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4055DC" w14:textId="50DB01FA" w:rsidR="00793474" w:rsidRDefault="00793474" w:rsidP="00793474">
      <w:pPr>
        <w:jc w:val="center"/>
        <w:rPr>
          <w:rFonts w:ascii="Times New Roman" w:eastAsiaTheme="minorEastAsia" w:hAnsi="Times New Roman" w:cs="Times New Roman"/>
          <w:b/>
          <w:i/>
          <w:iCs/>
          <w:sz w:val="32"/>
          <w:szCs w:val="28"/>
        </w:rPr>
      </w:pPr>
      <w:r>
        <w:rPr>
          <w:rFonts w:ascii="Arial" w:cs="Arial"/>
          <w:b/>
          <w:noProof/>
        </w:rPr>
        <w:drawing>
          <wp:anchor distT="0" distB="0" distL="114300" distR="114300" simplePos="0" relativeHeight="251659264" behindDoc="1" locked="0" layoutInCell="1" allowOverlap="1" wp14:anchorId="6A82F317" wp14:editId="0218AEA7">
            <wp:simplePos x="0" y="0"/>
            <wp:positionH relativeFrom="column">
              <wp:posOffset>2799708</wp:posOffset>
            </wp:positionH>
            <wp:positionV relativeFrom="paragraph">
              <wp:posOffset>35960</wp:posOffset>
            </wp:positionV>
            <wp:extent cx="1377097" cy="760287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53" cy="7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D13EB" w14:textId="77777777" w:rsidR="00793474" w:rsidRDefault="00793474" w:rsidP="00793474">
      <w:pPr>
        <w:jc w:val="center"/>
        <w:rPr>
          <w:rFonts w:ascii="Times New Roman" w:eastAsiaTheme="minorEastAsia" w:hAnsi="Times New Roman" w:cs="Times New Roman"/>
          <w:b/>
          <w:i/>
          <w:iCs/>
          <w:sz w:val="32"/>
          <w:szCs w:val="28"/>
        </w:rPr>
      </w:pPr>
    </w:p>
    <w:p w14:paraId="2688C453" w14:textId="77777777" w:rsidR="00793474" w:rsidRDefault="00793474" w:rsidP="00793474">
      <w:pPr>
        <w:jc w:val="center"/>
        <w:rPr>
          <w:rFonts w:ascii="Times New Roman" w:eastAsiaTheme="minorEastAsia" w:hAnsi="Times New Roman" w:cs="Times New Roman"/>
          <w:b/>
          <w:i/>
          <w:iCs/>
          <w:sz w:val="32"/>
          <w:szCs w:val="28"/>
        </w:rPr>
      </w:pPr>
    </w:p>
    <w:p w14:paraId="153EA96D" w14:textId="77777777" w:rsidR="00793474" w:rsidRPr="00486DA7" w:rsidRDefault="00793474" w:rsidP="00793474">
      <w:pPr>
        <w:jc w:val="center"/>
        <w:rPr>
          <w:rFonts w:ascii="Times New Roman" w:eastAsiaTheme="minorEastAsia" w:hAnsi="Times New Roman" w:cs="Times New Roman"/>
          <w:b/>
          <w:i/>
          <w:iCs/>
          <w:sz w:val="20"/>
          <w:szCs w:val="18"/>
        </w:rPr>
      </w:pPr>
    </w:p>
    <w:p w14:paraId="53F983B3" w14:textId="0B6AA4BD" w:rsidR="00793474" w:rsidRPr="00793474" w:rsidRDefault="00793474" w:rsidP="00793474">
      <w:pPr>
        <w:jc w:val="center"/>
        <w:rPr>
          <w:rFonts w:ascii="Times New Roman" w:eastAsiaTheme="minorEastAsia" w:hAnsi="Times New Roman" w:cs="Times New Roman"/>
          <w:i/>
          <w:iCs/>
          <w:sz w:val="32"/>
          <w:szCs w:val="32"/>
        </w:rPr>
      </w:pPr>
      <w:r w:rsidRPr="00793474">
        <w:rPr>
          <w:rFonts w:ascii="Times New Roman" w:eastAsiaTheme="minorEastAsia" w:hAnsi="Times New Roman" w:cs="Times New Roman"/>
          <w:b/>
          <w:i/>
          <w:iCs/>
          <w:sz w:val="36"/>
          <w:szCs w:val="32"/>
        </w:rPr>
        <w:t>Home Owner’s Association of Lake Ramsey</w:t>
      </w:r>
    </w:p>
    <w:p w14:paraId="4ACDCBA3" w14:textId="3DC1DA28" w:rsidR="00793474" w:rsidRPr="006F59BC" w:rsidRDefault="00793474">
      <w:pPr>
        <w:rPr>
          <w:sz w:val="18"/>
          <w:szCs w:val="16"/>
        </w:rPr>
      </w:pPr>
    </w:p>
    <w:p w14:paraId="2237BA7F" w14:textId="40CEB989" w:rsidR="00793474" w:rsidRPr="00793474" w:rsidRDefault="00793474" w:rsidP="00793474">
      <w:pPr>
        <w:jc w:val="center"/>
        <w:rPr>
          <w:b/>
          <w:bCs/>
          <w:sz w:val="28"/>
          <w:szCs w:val="24"/>
        </w:rPr>
      </w:pPr>
      <w:r w:rsidRPr="00793474">
        <w:rPr>
          <w:b/>
          <w:bCs/>
          <w:sz w:val="28"/>
          <w:szCs w:val="24"/>
        </w:rPr>
        <w:t>Security Gate Operating Instructions</w:t>
      </w:r>
    </w:p>
    <w:p w14:paraId="78659951" w14:textId="6CB7BE78" w:rsidR="00793474" w:rsidRPr="008131E6" w:rsidRDefault="00793474">
      <w:pPr>
        <w:rPr>
          <w:sz w:val="8"/>
          <w:szCs w:val="6"/>
        </w:rPr>
      </w:pPr>
    </w:p>
    <w:p w14:paraId="60130025" w14:textId="060F92D3" w:rsidR="00793474" w:rsidRPr="00BF0343" w:rsidRDefault="00793474">
      <w:pPr>
        <w:rPr>
          <w:sz w:val="26"/>
          <w:szCs w:val="26"/>
        </w:rPr>
      </w:pPr>
      <w:r w:rsidRPr="00BF0343">
        <w:rPr>
          <w:b/>
          <w:bCs/>
          <w:sz w:val="26"/>
          <w:szCs w:val="26"/>
          <w:u w:val="single"/>
        </w:rPr>
        <w:t>Entrance lanes</w:t>
      </w:r>
      <w:r w:rsidRPr="00BF0343">
        <w:rPr>
          <w:sz w:val="26"/>
          <w:szCs w:val="26"/>
        </w:rPr>
        <w:t>:</w:t>
      </w:r>
    </w:p>
    <w:p w14:paraId="002102EA" w14:textId="0D798229" w:rsidR="00793474" w:rsidRPr="00BF0343" w:rsidRDefault="00793474">
      <w:pPr>
        <w:rPr>
          <w:sz w:val="26"/>
          <w:szCs w:val="26"/>
        </w:rPr>
      </w:pPr>
    </w:p>
    <w:p w14:paraId="09830663" w14:textId="218D11FC" w:rsidR="00793474" w:rsidRPr="00BF0343" w:rsidRDefault="00793474" w:rsidP="00486DA7">
      <w:p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</w:rPr>
        <w:t xml:space="preserve">The </w:t>
      </w:r>
      <w:r w:rsidR="00035912" w:rsidRPr="00BF0343">
        <w:rPr>
          <w:sz w:val="26"/>
          <w:szCs w:val="26"/>
        </w:rPr>
        <w:t xml:space="preserve">resident entrance is the </w:t>
      </w:r>
      <w:r w:rsidRPr="00BF0343">
        <w:rPr>
          <w:sz w:val="26"/>
          <w:szCs w:val="26"/>
        </w:rPr>
        <w:t>lane to the north (farthest right late as you enter) and requires a card to activate and open the gate.</w:t>
      </w:r>
    </w:p>
    <w:p w14:paraId="13A4DA20" w14:textId="77B2FD85" w:rsidR="00793474" w:rsidRPr="00BF0343" w:rsidRDefault="00035912" w:rsidP="00486DA7">
      <w:pPr>
        <w:spacing w:line="360" w:lineRule="auto"/>
        <w:ind w:left="720"/>
        <w:rPr>
          <w:sz w:val="26"/>
          <w:szCs w:val="26"/>
        </w:rPr>
      </w:pPr>
      <w:r w:rsidRPr="00BF0343">
        <w:rPr>
          <w:sz w:val="26"/>
          <w:szCs w:val="26"/>
        </w:rPr>
        <w:t>Hold t</w:t>
      </w:r>
      <w:r w:rsidR="00793474" w:rsidRPr="00BF0343">
        <w:rPr>
          <w:sz w:val="26"/>
          <w:szCs w:val="26"/>
        </w:rPr>
        <w:t xml:space="preserve">he </w:t>
      </w:r>
      <w:r w:rsidR="007F6DD2" w:rsidRPr="00BF0343">
        <w:rPr>
          <w:sz w:val="26"/>
          <w:szCs w:val="26"/>
        </w:rPr>
        <w:t xml:space="preserve">gate card </w:t>
      </w:r>
      <w:r w:rsidR="00793474" w:rsidRPr="00BF0343">
        <w:rPr>
          <w:sz w:val="26"/>
          <w:szCs w:val="26"/>
        </w:rPr>
        <w:t>up to the lower card reader (window level)</w:t>
      </w:r>
      <w:r w:rsidRPr="00BF0343">
        <w:rPr>
          <w:sz w:val="26"/>
          <w:szCs w:val="26"/>
        </w:rPr>
        <w:t xml:space="preserve"> to open the gate</w:t>
      </w:r>
      <w:r w:rsidR="00793474" w:rsidRPr="00BF0343">
        <w:rPr>
          <w:sz w:val="26"/>
          <w:szCs w:val="26"/>
        </w:rPr>
        <w:t>.</w:t>
      </w:r>
    </w:p>
    <w:p w14:paraId="276F9ECB" w14:textId="7C837016" w:rsidR="00793474" w:rsidRPr="00BF0343" w:rsidRDefault="00793474" w:rsidP="00486DA7">
      <w:pPr>
        <w:spacing w:line="360" w:lineRule="auto"/>
        <w:ind w:left="720"/>
        <w:rPr>
          <w:sz w:val="26"/>
          <w:szCs w:val="26"/>
        </w:rPr>
      </w:pPr>
      <w:r w:rsidRPr="00BF0343">
        <w:rPr>
          <w:sz w:val="26"/>
          <w:szCs w:val="26"/>
        </w:rPr>
        <w:t>The “long-range” cards</w:t>
      </w:r>
      <w:r w:rsidR="00861FAD" w:rsidRPr="00BF0343">
        <w:rPr>
          <w:sz w:val="26"/>
          <w:szCs w:val="26"/>
        </w:rPr>
        <w:t>/stickers</w:t>
      </w:r>
      <w:r w:rsidRPr="00BF0343">
        <w:rPr>
          <w:sz w:val="26"/>
          <w:szCs w:val="26"/>
        </w:rPr>
        <w:t xml:space="preserve"> should be placed inside the front vehicle windshield in the upper corner, driver side.  The taller card reader will activate and open the gate. </w:t>
      </w:r>
    </w:p>
    <w:p w14:paraId="70ABC611" w14:textId="3ECED39C" w:rsidR="00793474" w:rsidRPr="00BF0343" w:rsidRDefault="00793474" w:rsidP="00486DA7">
      <w:pPr>
        <w:spacing w:line="360" w:lineRule="auto"/>
        <w:rPr>
          <w:sz w:val="26"/>
          <w:szCs w:val="26"/>
        </w:rPr>
      </w:pPr>
    </w:p>
    <w:p w14:paraId="7A08731A" w14:textId="086F19F1" w:rsidR="003D3EE7" w:rsidRPr="00BF0343" w:rsidRDefault="00793474" w:rsidP="00486DA7">
      <w:p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</w:rPr>
        <w:t>The lane to the left of the resident lane (closest to the gatehouse) is the visitor entrance.</w:t>
      </w:r>
      <w:r w:rsidR="00035912" w:rsidRPr="00BF0343">
        <w:rPr>
          <w:sz w:val="26"/>
          <w:szCs w:val="26"/>
        </w:rPr>
        <w:t xml:space="preserve">  </w:t>
      </w:r>
    </w:p>
    <w:p w14:paraId="2108355A" w14:textId="3DB1C17B" w:rsidR="00793474" w:rsidRPr="00BF0343" w:rsidRDefault="00035912" w:rsidP="00486DA7">
      <w:p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</w:rPr>
        <w:t>All visitors must stop at the call box to contact the property owner/resident for entry.</w:t>
      </w:r>
    </w:p>
    <w:p w14:paraId="67EFBC3B" w14:textId="4606B890" w:rsidR="00603C78" w:rsidRDefault="007F6DD2" w:rsidP="00486DA7">
      <w:pPr>
        <w:spacing w:line="360" w:lineRule="auto"/>
        <w:rPr>
          <w:b/>
          <w:bCs/>
          <w:sz w:val="26"/>
          <w:szCs w:val="26"/>
          <w:u w:val="single"/>
        </w:rPr>
      </w:pPr>
      <w:r w:rsidRPr="00BF0343">
        <w:rPr>
          <w:b/>
          <w:bCs/>
          <w:sz w:val="26"/>
          <w:szCs w:val="26"/>
          <w:u w:val="single"/>
        </w:rPr>
        <w:t>V</w:t>
      </w:r>
      <w:r w:rsidR="00AF694B" w:rsidRPr="00BF0343">
        <w:rPr>
          <w:b/>
          <w:bCs/>
          <w:sz w:val="26"/>
          <w:szCs w:val="26"/>
          <w:u w:val="single"/>
        </w:rPr>
        <w:t xml:space="preserve">isitor </w:t>
      </w:r>
      <w:r w:rsidRPr="00BF0343">
        <w:rPr>
          <w:b/>
          <w:bCs/>
          <w:sz w:val="26"/>
          <w:szCs w:val="26"/>
          <w:u w:val="single"/>
        </w:rPr>
        <w:t>Call Box</w:t>
      </w:r>
      <w:r w:rsidR="00AF694B" w:rsidRPr="00BF0343">
        <w:rPr>
          <w:b/>
          <w:bCs/>
          <w:sz w:val="26"/>
          <w:szCs w:val="26"/>
          <w:u w:val="single"/>
        </w:rPr>
        <w:t xml:space="preserve"> touch-screen system:</w:t>
      </w:r>
    </w:p>
    <w:p w14:paraId="5733F224" w14:textId="77777777" w:rsidR="008131E6" w:rsidRPr="008131E6" w:rsidRDefault="008131E6" w:rsidP="00486DA7">
      <w:pPr>
        <w:spacing w:line="360" w:lineRule="auto"/>
        <w:rPr>
          <w:b/>
          <w:bCs/>
          <w:sz w:val="14"/>
          <w:szCs w:val="14"/>
          <w:u w:val="single"/>
        </w:rPr>
      </w:pPr>
    </w:p>
    <w:p w14:paraId="08DBE44F" w14:textId="7A87E327" w:rsidR="003D3EE7" w:rsidRPr="00486DA7" w:rsidRDefault="00112618" w:rsidP="00486DA7">
      <w:pPr>
        <w:spacing w:line="360" w:lineRule="auto"/>
        <w:rPr>
          <w:sz w:val="8"/>
          <w:szCs w:val="6"/>
        </w:rPr>
      </w:pPr>
      <w:r w:rsidRPr="00164736">
        <w:rPr>
          <w:noProof/>
        </w:rPr>
        <w:drawing>
          <wp:anchor distT="0" distB="0" distL="114300" distR="114300" simplePos="0" relativeHeight="251662336" behindDoc="1" locked="0" layoutInCell="1" allowOverlap="1" wp14:anchorId="031461F1" wp14:editId="4E078A1E">
            <wp:simplePos x="0" y="0"/>
            <wp:positionH relativeFrom="column">
              <wp:posOffset>351498</wp:posOffset>
            </wp:positionH>
            <wp:positionV relativeFrom="paragraph">
              <wp:posOffset>9119</wp:posOffset>
            </wp:positionV>
            <wp:extent cx="3729990" cy="1993900"/>
            <wp:effectExtent l="0" t="0" r="3810" b="6350"/>
            <wp:wrapNone/>
            <wp:docPr id="1151283446" name="Picture 1" descr="A screen shot of a phone c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283446" name="Picture 1" descr="A screen shot of a phone call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2"/>
                    <a:stretch/>
                  </pic:blipFill>
                  <pic:spPr bwMode="auto">
                    <a:xfrm>
                      <a:off x="0" y="0"/>
                      <a:ext cx="3729990" cy="199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B41EA" w14:textId="6F0DABE2" w:rsidR="003D3EE7" w:rsidRDefault="003D3EE7" w:rsidP="00164736">
      <w:pPr>
        <w:spacing w:line="360" w:lineRule="auto"/>
        <w:jc w:val="center"/>
        <w:rPr>
          <w:noProof/>
        </w:rPr>
      </w:pPr>
    </w:p>
    <w:p w14:paraId="31D2C7E4" w14:textId="77777777" w:rsidR="00164736" w:rsidRDefault="00164736" w:rsidP="00486DA7">
      <w:pPr>
        <w:spacing w:line="360" w:lineRule="auto"/>
      </w:pPr>
    </w:p>
    <w:p w14:paraId="2B3359AC" w14:textId="77777777" w:rsidR="00164736" w:rsidRDefault="00164736" w:rsidP="00BF0343">
      <w:pPr>
        <w:spacing w:line="360" w:lineRule="auto"/>
        <w:jc w:val="center"/>
      </w:pPr>
    </w:p>
    <w:p w14:paraId="6D775360" w14:textId="77777777" w:rsidR="00164736" w:rsidRDefault="00164736" w:rsidP="00486DA7">
      <w:pPr>
        <w:spacing w:line="360" w:lineRule="auto"/>
      </w:pPr>
    </w:p>
    <w:p w14:paraId="7B308415" w14:textId="171B9B45" w:rsidR="00164736" w:rsidRDefault="00164736" w:rsidP="00486DA7">
      <w:pPr>
        <w:spacing w:line="360" w:lineRule="auto"/>
      </w:pPr>
    </w:p>
    <w:p w14:paraId="58569D44" w14:textId="001184EE" w:rsidR="00164736" w:rsidRDefault="00164736" w:rsidP="00486DA7">
      <w:pPr>
        <w:spacing w:line="360" w:lineRule="auto"/>
      </w:pPr>
    </w:p>
    <w:p w14:paraId="4F9BA505" w14:textId="287263EB" w:rsidR="00164736" w:rsidRDefault="00164736" w:rsidP="00486DA7">
      <w:pPr>
        <w:spacing w:line="360" w:lineRule="auto"/>
      </w:pPr>
    </w:p>
    <w:p w14:paraId="7A16F216" w14:textId="3B7C33DC" w:rsidR="00164736" w:rsidRDefault="00C65F49" w:rsidP="00486DA7">
      <w:pPr>
        <w:spacing w:line="360" w:lineRule="auto"/>
      </w:pPr>
      <w:r w:rsidRPr="00C65F49">
        <w:rPr>
          <w:noProof/>
        </w:rPr>
        <w:drawing>
          <wp:anchor distT="0" distB="0" distL="114300" distR="114300" simplePos="0" relativeHeight="251665408" behindDoc="0" locked="0" layoutInCell="1" allowOverlap="1" wp14:anchorId="2D2AB58A" wp14:editId="17D66438">
            <wp:simplePos x="0" y="0"/>
            <wp:positionH relativeFrom="column">
              <wp:posOffset>2885607</wp:posOffset>
            </wp:positionH>
            <wp:positionV relativeFrom="paragraph">
              <wp:posOffset>69196</wp:posOffset>
            </wp:positionV>
            <wp:extent cx="3551862" cy="2191269"/>
            <wp:effectExtent l="0" t="0" r="0" b="0"/>
            <wp:wrapNone/>
            <wp:docPr id="1898395176" name="Picture 1" descr="A blue rectangle on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395176" name="Picture 1" descr="A blue rectangle on a blue background&#10;&#10;Description automatically generated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244" cy="2192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99757" w14:textId="23CAF094" w:rsidR="00164736" w:rsidRDefault="00164736" w:rsidP="00486DA7">
      <w:pPr>
        <w:spacing w:line="360" w:lineRule="auto"/>
      </w:pPr>
    </w:p>
    <w:p w14:paraId="0D8C27A5" w14:textId="0F2F3BDC" w:rsidR="003D3EE7" w:rsidRDefault="003D3EE7" w:rsidP="00486DA7">
      <w:pPr>
        <w:spacing w:line="360" w:lineRule="auto"/>
      </w:pPr>
    </w:p>
    <w:p w14:paraId="4D213866" w14:textId="283BA4B9" w:rsidR="00164736" w:rsidRDefault="00164736" w:rsidP="00486DA7">
      <w:pPr>
        <w:spacing w:line="360" w:lineRule="auto"/>
      </w:pPr>
    </w:p>
    <w:p w14:paraId="00CEDEA0" w14:textId="77777777" w:rsidR="00164736" w:rsidRDefault="00164736" w:rsidP="00486DA7">
      <w:pPr>
        <w:spacing w:line="360" w:lineRule="auto"/>
      </w:pPr>
    </w:p>
    <w:p w14:paraId="64A86CF3" w14:textId="77777777" w:rsidR="00164736" w:rsidRDefault="00164736" w:rsidP="00486DA7">
      <w:pPr>
        <w:spacing w:line="360" w:lineRule="auto"/>
      </w:pPr>
    </w:p>
    <w:p w14:paraId="40DB171A" w14:textId="77777777" w:rsidR="00164736" w:rsidRDefault="00164736" w:rsidP="00486DA7">
      <w:pPr>
        <w:spacing w:line="360" w:lineRule="auto"/>
      </w:pPr>
    </w:p>
    <w:p w14:paraId="214BD0CE" w14:textId="77777777" w:rsidR="00BF0343" w:rsidRDefault="00BF0343">
      <w:r>
        <w:br w:type="page"/>
      </w:r>
    </w:p>
    <w:p w14:paraId="2B314502" w14:textId="2D9DFEFC" w:rsidR="00AF694B" w:rsidRPr="00BF0343" w:rsidRDefault="00CB062B" w:rsidP="00486DA7">
      <w:p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</w:rPr>
        <w:lastRenderedPageBreak/>
        <w:t>Property owner/Resident</w:t>
      </w:r>
      <w:r w:rsidR="00AF694B" w:rsidRPr="00BF0343">
        <w:rPr>
          <w:sz w:val="26"/>
          <w:szCs w:val="26"/>
        </w:rPr>
        <w:t xml:space="preserve"> names </w:t>
      </w:r>
      <w:r w:rsidRPr="00BF0343">
        <w:rPr>
          <w:sz w:val="26"/>
          <w:szCs w:val="26"/>
        </w:rPr>
        <w:t>are listed</w:t>
      </w:r>
      <w:r w:rsidR="00AF694B" w:rsidRPr="00BF0343">
        <w:rPr>
          <w:sz w:val="26"/>
          <w:szCs w:val="26"/>
        </w:rPr>
        <w:t xml:space="preserve"> in the </w:t>
      </w:r>
      <w:r w:rsidR="00024A12" w:rsidRPr="00BF0343">
        <w:rPr>
          <w:sz w:val="26"/>
          <w:szCs w:val="26"/>
        </w:rPr>
        <w:t>directory</w:t>
      </w:r>
      <w:r w:rsidR="00AF694B" w:rsidRPr="00BF0343">
        <w:rPr>
          <w:sz w:val="26"/>
          <w:szCs w:val="26"/>
        </w:rPr>
        <w:t xml:space="preserve"> as “last name, first initial</w:t>
      </w:r>
      <w:r w:rsidR="00486DA7" w:rsidRPr="00BF0343">
        <w:rPr>
          <w:sz w:val="26"/>
          <w:szCs w:val="26"/>
        </w:rPr>
        <w:t xml:space="preserve"> &amp; former system 3-digit code</w:t>
      </w:r>
      <w:r w:rsidR="00AF694B" w:rsidRPr="00BF0343">
        <w:rPr>
          <w:sz w:val="26"/>
          <w:szCs w:val="26"/>
        </w:rPr>
        <w:t>”</w:t>
      </w:r>
    </w:p>
    <w:p w14:paraId="40F1C35A" w14:textId="77B0E47D" w:rsidR="00AF694B" w:rsidRPr="00BF0343" w:rsidRDefault="00AF694B" w:rsidP="00486DA7">
      <w:p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</w:rPr>
        <w:t xml:space="preserve">The visitor </w:t>
      </w:r>
      <w:r w:rsidR="003332C6" w:rsidRPr="00BF0343">
        <w:rPr>
          <w:sz w:val="26"/>
          <w:szCs w:val="26"/>
        </w:rPr>
        <w:t>must select the “</w:t>
      </w:r>
      <w:r w:rsidR="000D326A">
        <w:rPr>
          <w:sz w:val="26"/>
          <w:szCs w:val="26"/>
        </w:rPr>
        <w:t>Directory</w:t>
      </w:r>
      <w:r w:rsidR="003332C6" w:rsidRPr="00BF0343">
        <w:rPr>
          <w:sz w:val="26"/>
          <w:szCs w:val="26"/>
        </w:rPr>
        <w:t xml:space="preserve">” and </w:t>
      </w:r>
      <w:r w:rsidRPr="00BF0343">
        <w:rPr>
          <w:sz w:val="26"/>
          <w:szCs w:val="26"/>
        </w:rPr>
        <w:t>can:</w:t>
      </w:r>
    </w:p>
    <w:p w14:paraId="5E0388CB" w14:textId="419CCCFD" w:rsidR="003332C6" w:rsidRPr="00BF0343" w:rsidRDefault="003332C6" w:rsidP="00486DA7">
      <w:pPr>
        <w:pStyle w:val="ListParagraph"/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</w:rPr>
        <w:t>Scroll through the names using the arrows on the right</w:t>
      </w:r>
      <w:r w:rsidR="00776078" w:rsidRPr="00BF0343">
        <w:rPr>
          <w:sz w:val="26"/>
          <w:szCs w:val="26"/>
        </w:rPr>
        <w:t>.</w:t>
      </w:r>
    </w:p>
    <w:p w14:paraId="245413EE" w14:textId="3C2FF2C4" w:rsidR="00AF694B" w:rsidRPr="00BF0343" w:rsidRDefault="003332C6" w:rsidP="00486DA7">
      <w:pPr>
        <w:pStyle w:val="ListParagraph"/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</w:rPr>
        <w:t>Select the green bar and “search” for</w:t>
      </w:r>
      <w:r w:rsidR="00AF694B" w:rsidRPr="00BF0343">
        <w:rPr>
          <w:sz w:val="26"/>
          <w:szCs w:val="26"/>
        </w:rPr>
        <w:t xml:space="preserve"> your last name and as it is typed in, comparable names will begin to </w:t>
      </w:r>
      <w:r w:rsidR="000D326A" w:rsidRPr="00BF0343">
        <w:rPr>
          <w:sz w:val="26"/>
          <w:szCs w:val="26"/>
        </w:rPr>
        <w:t>appear,</w:t>
      </w:r>
      <w:r w:rsidR="00AF694B" w:rsidRPr="00BF0343">
        <w:rPr>
          <w:sz w:val="26"/>
          <w:szCs w:val="26"/>
        </w:rPr>
        <w:t xml:space="preserve"> and your name can be selected.</w:t>
      </w:r>
      <w:r w:rsidR="00AF694B" w:rsidRPr="00BF0343">
        <w:rPr>
          <w:sz w:val="26"/>
          <w:szCs w:val="26"/>
        </w:rPr>
        <w:br/>
        <w:t>OR</w:t>
      </w:r>
    </w:p>
    <w:p w14:paraId="336D766A" w14:textId="45F87899" w:rsidR="00AF694B" w:rsidRPr="00BF0343" w:rsidRDefault="004C5CF4" w:rsidP="00486DA7">
      <w:pPr>
        <w:pStyle w:val="ListParagraph"/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</w:rPr>
        <w:t xml:space="preserve">If the visitor knows your old 3-digit code, they can </w:t>
      </w:r>
      <w:r w:rsidR="003332C6" w:rsidRPr="00BF0343">
        <w:rPr>
          <w:sz w:val="26"/>
          <w:szCs w:val="26"/>
        </w:rPr>
        <w:t>“search” by choosing the number keypad</w:t>
      </w:r>
      <w:r w:rsidRPr="00BF0343">
        <w:rPr>
          <w:sz w:val="26"/>
          <w:szCs w:val="26"/>
        </w:rPr>
        <w:t xml:space="preserve"> and enter your 3-digit code.</w:t>
      </w:r>
      <w:r w:rsidR="00776078" w:rsidRPr="00BF0343">
        <w:rPr>
          <w:sz w:val="26"/>
          <w:szCs w:val="26"/>
        </w:rPr>
        <w:br/>
      </w:r>
      <w:r w:rsidR="003332C6" w:rsidRPr="00BF0343">
        <w:rPr>
          <w:sz w:val="26"/>
          <w:szCs w:val="26"/>
        </w:rPr>
        <w:t xml:space="preserve">Your </w:t>
      </w:r>
      <w:r w:rsidR="00793474" w:rsidRPr="00BF0343">
        <w:rPr>
          <w:sz w:val="26"/>
          <w:szCs w:val="26"/>
        </w:rPr>
        <w:t>name will appear and can be selected.</w:t>
      </w:r>
    </w:p>
    <w:p w14:paraId="74B7B6AB" w14:textId="3FB4938F" w:rsidR="00AF694B" w:rsidRPr="00BF0343" w:rsidRDefault="00AF694B" w:rsidP="00486DA7">
      <w:pPr>
        <w:spacing w:line="360" w:lineRule="auto"/>
        <w:rPr>
          <w:sz w:val="26"/>
          <w:szCs w:val="26"/>
        </w:rPr>
      </w:pPr>
    </w:p>
    <w:p w14:paraId="02A5094A" w14:textId="512B6AE3" w:rsidR="00CB062B" w:rsidRPr="00BF0343" w:rsidRDefault="00AF694B" w:rsidP="00486DA7">
      <w:p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</w:rPr>
        <w:t xml:space="preserve">When your name is selected, the system will call the phone number registered with your </w:t>
      </w:r>
      <w:r w:rsidR="00110674" w:rsidRPr="00BF0343">
        <w:rPr>
          <w:sz w:val="26"/>
          <w:szCs w:val="26"/>
        </w:rPr>
        <w:t>gate card</w:t>
      </w:r>
      <w:r w:rsidRPr="00BF0343">
        <w:rPr>
          <w:sz w:val="26"/>
          <w:szCs w:val="26"/>
        </w:rPr>
        <w:t>.</w:t>
      </w:r>
    </w:p>
    <w:p w14:paraId="4CF1165D" w14:textId="48BB7BDF" w:rsidR="00DC625C" w:rsidRPr="00BF0343" w:rsidRDefault="00110674" w:rsidP="00486DA7">
      <w:p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</w:rPr>
        <w:t>When you answer you</w:t>
      </w:r>
      <w:r w:rsidR="00AF694B" w:rsidRPr="00BF0343">
        <w:rPr>
          <w:sz w:val="26"/>
          <w:szCs w:val="26"/>
        </w:rPr>
        <w:t xml:space="preserve"> will be </w:t>
      </w:r>
      <w:r w:rsidR="00CB2DDA" w:rsidRPr="00BF0343">
        <w:rPr>
          <w:sz w:val="26"/>
          <w:szCs w:val="26"/>
        </w:rPr>
        <w:t>directed to “</w:t>
      </w:r>
      <w:r w:rsidR="00CB2DDA" w:rsidRPr="00D079DE">
        <w:rPr>
          <w:b/>
          <w:bCs/>
          <w:sz w:val="32"/>
          <w:szCs w:val="32"/>
          <w:u w:val="single"/>
        </w:rPr>
        <w:t>press 1</w:t>
      </w:r>
      <w:r w:rsidR="00CB2DDA" w:rsidRPr="00D079DE">
        <w:rPr>
          <w:b/>
          <w:bCs/>
          <w:szCs w:val="24"/>
          <w:u w:val="single"/>
        </w:rPr>
        <w:t xml:space="preserve"> </w:t>
      </w:r>
      <w:r w:rsidR="00CB2DDA" w:rsidRPr="00D079DE">
        <w:rPr>
          <w:b/>
          <w:bCs/>
          <w:sz w:val="28"/>
          <w:szCs w:val="28"/>
          <w:u w:val="single"/>
        </w:rPr>
        <w:t>to connect</w:t>
      </w:r>
      <w:r w:rsidR="00CB2DDA" w:rsidRPr="00BF0343">
        <w:rPr>
          <w:sz w:val="26"/>
          <w:szCs w:val="26"/>
        </w:rPr>
        <w:t xml:space="preserve">” and </w:t>
      </w:r>
      <w:r w:rsidR="00D079DE">
        <w:rPr>
          <w:sz w:val="26"/>
          <w:szCs w:val="26"/>
        </w:rPr>
        <w:t xml:space="preserve">you </w:t>
      </w:r>
      <w:r w:rsidR="00CB2DDA" w:rsidRPr="00BF0343">
        <w:rPr>
          <w:sz w:val="26"/>
          <w:szCs w:val="26"/>
        </w:rPr>
        <w:t xml:space="preserve">will then </w:t>
      </w:r>
      <w:r w:rsidR="00AF694B" w:rsidRPr="00BF0343">
        <w:rPr>
          <w:sz w:val="26"/>
          <w:szCs w:val="26"/>
        </w:rPr>
        <w:t>able to</w:t>
      </w:r>
      <w:r w:rsidR="00465302" w:rsidRPr="00BF0343">
        <w:rPr>
          <w:sz w:val="26"/>
          <w:szCs w:val="26"/>
        </w:rPr>
        <w:t xml:space="preserve"> speak to the visitor and</w:t>
      </w:r>
      <w:r w:rsidR="00AF694B" w:rsidRPr="00BF0343">
        <w:rPr>
          <w:sz w:val="26"/>
          <w:szCs w:val="26"/>
        </w:rPr>
        <w:t xml:space="preserve"> open the gate.</w:t>
      </w:r>
    </w:p>
    <w:p w14:paraId="3C92CDC0" w14:textId="3A7154D8" w:rsidR="00CB2DDA" w:rsidRPr="00BF0343" w:rsidRDefault="00CB2DDA" w:rsidP="00486DA7">
      <w:p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</w:rPr>
        <w:t>If you wish to open the gat</w:t>
      </w:r>
      <w:r w:rsidR="00D079DE">
        <w:rPr>
          <w:sz w:val="26"/>
          <w:szCs w:val="26"/>
        </w:rPr>
        <w:t xml:space="preserve">e, </w:t>
      </w:r>
      <w:r w:rsidRPr="00D079DE">
        <w:rPr>
          <w:b/>
          <w:bCs/>
          <w:sz w:val="32"/>
          <w:szCs w:val="32"/>
          <w:u w:val="single"/>
        </w:rPr>
        <w:t xml:space="preserve">press “9” </w:t>
      </w:r>
      <w:r w:rsidRPr="00D079DE">
        <w:rPr>
          <w:b/>
          <w:bCs/>
          <w:sz w:val="26"/>
          <w:szCs w:val="26"/>
          <w:u w:val="single"/>
        </w:rPr>
        <w:t xml:space="preserve">and the </w:t>
      </w:r>
      <w:r w:rsidR="00486DA7" w:rsidRPr="00D079DE">
        <w:rPr>
          <w:b/>
          <w:bCs/>
          <w:sz w:val="26"/>
          <w:szCs w:val="26"/>
          <w:u w:val="single"/>
        </w:rPr>
        <w:t xml:space="preserve">visitor </w:t>
      </w:r>
      <w:r w:rsidRPr="00D079DE">
        <w:rPr>
          <w:b/>
          <w:bCs/>
          <w:sz w:val="26"/>
          <w:szCs w:val="26"/>
          <w:u w:val="single"/>
        </w:rPr>
        <w:t>gate will open.</w:t>
      </w:r>
    </w:p>
    <w:p w14:paraId="677D0888" w14:textId="42BD2F16" w:rsidR="00132369" w:rsidRPr="00BF0343" w:rsidRDefault="00132369" w:rsidP="00486DA7">
      <w:pPr>
        <w:spacing w:line="360" w:lineRule="auto"/>
        <w:rPr>
          <w:sz w:val="26"/>
          <w:szCs w:val="26"/>
        </w:rPr>
      </w:pPr>
    </w:p>
    <w:p w14:paraId="18BBD6D9" w14:textId="77777777" w:rsidR="00486DA7" w:rsidRPr="00270DD8" w:rsidRDefault="00132369" w:rsidP="00486DA7">
      <w:pPr>
        <w:spacing w:line="360" w:lineRule="auto"/>
        <w:rPr>
          <w:b/>
          <w:bCs/>
          <w:sz w:val="28"/>
          <w:szCs w:val="28"/>
        </w:rPr>
      </w:pPr>
      <w:r w:rsidRPr="00270DD8">
        <w:rPr>
          <w:b/>
          <w:bCs/>
          <w:sz w:val="28"/>
          <w:szCs w:val="28"/>
        </w:rPr>
        <w:t xml:space="preserve">When you receive the call, it will come from phone number: </w:t>
      </w:r>
    </w:p>
    <w:p w14:paraId="6EC4251F" w14:textId="792DF16F" w:rsidR="00132369" w:rsidRPr="00BF0343" w:rsidRDefault="00132369" w:rsidP="00486DA7">
      <w:pPr>
        <w:spacing w:line="360" w:lineRule="auto"/>
        <w:rPr>
          <w:b/>
          <w:bCs/>
          <w:sz w:val="26"/>
          <w:szCs w:val="26"/>
        </w:rPr>
      </w:pPr>
      <w:r w:rsidRPr="00270DD8">
        <w:rPr>
          <w:b/>
          <w:bCs/>
          <w:sz w:val="28"/>
          <w:szCs w:val="28"/>
          <w:u w:val="single"/>
        </w:rPr>
        <w:t xml:space="preserve">972-231-1999 </w:t>
      </w:r>
      <w:r w:rsidR="00486DA7" w:rsidRPr="00270DD8">
        <w:rPr>
          <w:b/>
          <w:bCs/>
          <w:sz w:val="28"/>
          <w:szCs w:val="28"/>
          <w:u w:val="single"/>
        </w:rPr>
        <w:t xml:space="preserve"> </w:t>
      </w:r>
      <w:r w:rsidRPr="00270DD8">
        <w:rPr>
          <w:b/>
          <w:bCs/>
          <w:sz w:val="28"/>
          <w:szCs w:val="28"/>
          <w:u w:val="single"/>
        </w:rPr>
        <w:t>Dallas, TX</w:t>
      </w:r>
      <w:r w:rsidR="00CB2DDA" w:rsidRPr="00270DD8">
        <w:rPr>
          <w:b/>
          <w:bCs/>
          <w:sz w:val="28"/>
          <w:szCs w:val="28"/>
          <w:u w:val="single"/>
        </w:rPr>
        <w:t xml:space="preserve"> (CellGate)</w:t>
      </w:r>
    </w:p>
    <w:p w14:paraId="39D36115" w14:textId="77777777" w:rsidR="00486DA7" w:rsidRPr="00BF0343" w:rsidRDefault="00132369" w:rsidP="00486DA7">
      <w:pPr>
        <w:spacing w:line="360" w:lineRule="auto"/>
        <w:ind w:left="720"/>
        <w:rPr>
          <w:b/>
          <w:bCs/>
          <w:sz w:val="26"/>
          <w:szCs w:val="26"/>
        </w:rPr>
      </w:pPr>
      <w:r w:rsidRPr="00BF0343">
        <w:rPr>
          <w:b/>
          <w:bCs/>
          <w:sz w:val="26"/>
          <w:szCs w:val="26"/>
        </w:rPr>
        <w:t xml:space="preserve">We recommend that you create a contact in your phone </w:t>
      </w:r>
      <w:r w:rsidR="00793474" w:rsidRPr="00BF0343">
        <w:rPr>
          <w:b/>
          <w:bCs/>
          <w:sz w:val="26"/>
          <w:szCs w:val="26"/>
        </w:rPr>
        <w:t xml:space="preserve">such </w:t>
      </w:r>
      <w:r w:rsidRPr="00BF0343">
        <w:rPr>
          <w:b/>
          <w:bCs/>
          <w:sz w:val="26"/>
          <w:szCs w:val="26"/>
        </w:rPr>
        <w:t xml:space="preserve">as </w:t>
      </w:r>
    </w:p>
    <w:p w14:paraId="53674A6C" w14:textId="72942EC6" w:rsidR="00132369" w:rsidRPr="00BF0343" w:rsidRDefault="00132369" w:rsidP="00486DA7">
      <w:pPr>
        <w:spacing w:line="360" w:lineRule="auto"/>
        <w:ind w:left="720"/>
        <w:rPr>
          <w:sz w:val="26"/>
          <w:szCs w:val="26"/>
        </w:rPr>
      </w:pPr>
      <w:r w:rsidRPr="00BF0343">
        <w:rPr>
          <w:b/>
          <w:bCs/>
          <w:sz w:val="26"/>
          <w:szCs w:val="26"/>
        </w:rPr>
        <w:t>“Gate – Lake Ramsey” so you will recognize this phone number</w:t>
      </w:r>
      <w:r w:rsidR="00793474" w:rsidRPr="00BF0343">
        <w:rPr>
          <w:b/>
          <w:bCs/>
          <w:sz w:val="26"/>
          <w:szCs w:val="26"/>
        </w:rPr>
        <w:t xml:space="preserve"> when you are called</w:t>
      </w:r>
      <w:r w:rsidRPr="00BF0343">
        <w:rPr>
          <w:sz w:val="26"/>
          <w:szCs w:val="26"/>
        </w:rPr>
        <w:t>.</w:t>
      </w:r>
    </w:p>
    <w:p w14:paraId="221A9E1A" w14:textId="07F0F65E" w:rsidR="00486DA7" w:rsidRPr="00BF0343" w:rsidRDefault="00486DA7" w:rsidP="00486DA7">
      <w:pPr>
        <w:spacing w:line="360" w:lineRule="auto"/>
        <w:rPr>
          <w:b/>
          <w:bCs/>
          <w:sz w:val="26"/>
          <w:szCs w:val="26"/>
          <w:u w:val="single"/>
        </w:rPr>
      </w:pPr>
      <w:r w:rsidRPr="00BF0343">
        <w:rPr>
          <w:b/>
          <w:bCs/>
          <w:sz w:val="26"/>
          <w:szCs w:val="26"/>
          <w:u w:val="single"/>
        </w:rPr>
        <w:br/>
        <w:t>Video Surveillance</w:t>
      </w:r>
    </w:p>
    <w:p w14:paraId="3D9FF504" w14:textId="7C20EEB4" w:rsidR="00CB062B" w:rsidRPr="00BF0343" w:rsidRDefault="00CB062B" w:rsidP="00486DA7">
      <w:pPr>
        <w:spacing w:line="360" w:lineRule="auto"/>
        <w:rPr>
          <w:b/>
          <w:bCs/>
          <w:sz w:val="26"/>
          <w:szCs w:val="26"/>
        </w:rPr>
      </w:pPr>
      <w:r w:rsidRPr="00BF0343">
        <w:rPr>
          <w:b/>
          <w:bCs/>
          <w:sz w:val="26"/>
          <w:szCs w:val="26"/>
        </w:rPr>
        <w:t xml:space="preserve">There is a video recording of all vehicles entering and exiting. </w:t>
      </w:r>
    </w:p>
    <w:p w14:paraId="2658A463" w14:textId="77777777" w:rsidR="007F6DD2" w:rsidRPr="00BF0343" w:rsidRDefault="007F6DD2" w:rsidP="00486DA7">
      <w:pPr>
        <w:spacing w:line="360" w:lineRule="auto"/>
        <w:rPr>
          <w:b/>
          <w:bCs/>
          <w:sz w:val="26"/>
          <w:szCs w:val="26"/>
        </w:rPr>
      </w:pPr>
    </w:p>
    <w:p w14:paraId="76D8005A" w14:textId="582B9DDA" w:rsidR="00CB062B" w:rsidRPr="00BF0343" w:rsidRDefault="00CB062B" w:rsidP="00486DA7">
      <w:p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  <w:u w:val="single"/>
        </w:rPr>
        <w:t>PLEASE</w:t>
      </w:r>
      <w:r w:rsidRPr="00BF0343">
        <w:rPr>
          <w:sz w:val="26"/>
          <w:szCs w:val="26"/>
        </w:rPr>
        <w:t xml:space="preserve"> do not advise </w:t>
      </w:r>
      <w:r w:rsidR="00035912" w:rsidRPr="00BF0343">
        <w:rPr>
          <w:sz w:val="26"/>
          <w:szCs w:val="26"/>
        </w:rPr>
        <w:t>visitors</w:t>
      </w:r>
      <w:r w:rsidR="00495795" w:rsidRPr="00BF0343">
        <w:rPr>
          <w:sz w:val="26"/>
          <w:szCs w:val="26"/>
        </w:rPr>
        <w:t xml:space="preserve"> or unauthorized vehicles</w:t>
      </w:r>
      <w:r w:rsidR="00035912" w:rsidRPr="00BF0343">
        <w:rPr>
          <w:sz w:val="26"/>
          <w:szCs w:val="26"/>
        </w:rPr>
        <w:t xml:space="preserve"> (including </w:t>
      </w:r>
      <w:r w:rsidRPr="00BF0343">
        <w:rPr>
          <w:sz w:val="26"/>
          <w:szCs w:val="26"/>
        </w:rPr>
        <w:t>vendors or contractors</w:t>
      </w:r>
      <w:r w:rsidR="00035912" w:rsidRPr="00BF0343">
        <w:rPr>
          <w:sz w:val="26"/>
          <w:szCs w:val="26"/>
        </w:rPr>
        <w:t>)</w:t>
      </w:r>
      <w:r w:rsidRPr="00BF0343">
        <w:rPr>
          <w:sz w:val="26"/>
          <w:szCs w:val="26"/>
        </w:rPr>
        <w:t xml:space="preserve"> to</w:t>
      </w:r>
      <w:r w:rsidR="00495795" w:rsidRPr="00BF0343">
        <w:rPr>
          <w:sz w:val="26"/>
          <w:szCs w:val="26"/>
        </w:rPr>
        <w:t xml:space="preserve"> risk vehicle damage and</w:t>
      </w:r>
      <w:r w:rsidRPr="00BF0343">
        <w:rPr>
          <w:sz w:val="26"/>
          <w:szCs w:val="26"/>
        </w:rPr>
        <w:t xml:space="preserve"> follow another vehicle</w:t>
      </w:r>
      <w:r w:rsidR="00035912" w:rsidRPr="00BF0343">
        <w:rPr>
          <w:sz w:val="26"/>
          <w:szCs w:val="26"/>
        </w:rPr>
        <w:t xml:space="preserve"> through the gate</w:t>
      </w:r>
      <w:r w:rsidR="00B12887" w:rsidRPr="00BF0343">
        <w:rPr>
          <w:sz w:val="26"/>
          <w:szCs w:val="26"/>
        </w:rPr>
        <w:t xml:space="preserve">. </w:t>
      </w:r>
    </w:p>
    <w:p w14:paraId="7F3BA8C4" w14:textId="734B6FC9" w:rsidR="00112618" w:rsidRDefault="00CB062B" w:rsidP="00486DA7">
      <w:p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</w:rPr>
        <w:t>Each visitor should be cleared by the resident/property owner before entering the subdivision.</w:t>
      </w:r>
    </w:p>
    <w:p w14:paraId="300C7299" w14:textId="77777777" w:rsidR="00112618" w:rsidRDefault="00112618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24DD4096" w14:textId="11238FB9" w:rsidR="00112618" w:rsidRPr="00AB26D3" w:rsidRDefault="00112618" w:rsidP="00112618">
      <w:pPr>
        <w:pStyle w:val="Default"/>
        <w:jc w:val="center"/>
        <w:rPr>
          <w:sz w:val="32"/>
          <w:szCs w:val="32"/>
          <w:u w:val="single"/>
        </w:rPr>
      </w:pPr>
      <w:r w:rsidRPr="00AB26D3">
        <w:rPr>
          <w:b/>
          <w:bCs/>
          <w:sz w:val="32"/>
          <w:szCs w:val="32"/>
          <w:u w:val="single"/>
        </w:rPr>
        <w:lastRenderedPageBreak/>
        <w:t>IN CASE OF EMERGENCY</w:t>
      </w:r>
      <w:r w:rsidR="00B1210B">
        <w:rPr>
          <w:b/>
          <w:bCs/>
          <w:sz w:val="32"/>
          <w:szCs w:val="32"/>
          <w:u w:val="single"/>
        </w:rPr>
        <w:t xml:space="preserve"> -</w:t>
      </w:r>
      <w:r w:rsidRPr="00AB26D3">
        <w:rPr>
          <w:b/>
          <w:bCs/>
          <w:sz w:val="32"/>
          <w:szCs w:val="32"/>
          <w:u w:val="single"/>
        </w:rPr>
        <w:t xml:space="preserve"> IF THE EXIT GATE WILL NOT OPEN</w:t>
      </w:r>
    </w:p>
    <w:p w14:paraId="23DADE59" w14:textId="7493BFE1" w:rsidR="00112618" w:rsidRDefault="00112618" w:rsidP="00112618">
      <w:pPr>
        <w:spacing w:line="360" w:lineRule="auto"/>
        <w:rPr>
          <w:szCs w:val="24"/>
        </w:rPr>
      </w:pPr>
    </w:p>
    <w:p w14:paraId="140E3789" w14:textId="0339D36B" w:rsidR="00112618" w:rsidRPr="00112618" w:rsidRDefault="00112618" w:rsidP="00112618">
      <w:pPr>
        <w:spacing w:line="360" w:lineRule="auto"/>
        <w:rPr>
          <w:sz w:val="28"/>
          <w:szCs w:val="28"/>
        </w:rPr>
      </w:pPr>
      <w:r w:rsidRPr="00112618">
        <w:rPr>
          <w:sz w:val="28"/>
          <w:szCs w:val="28"/>
        </w:rPr>
        <w:t xml:space="preserve">There is a pedestrian/manual “open” button on the south side of the post </w:t>
      </w:r>
      <w:r>
        <w:rPr>
          <w:sz w:val="28"/>
          <w:szCs w:val="28"/>
        </w:rPr>
        <w:t xml:space="preserve">that is </w:t>
      </w:r>
      <w:r w:rsidRPr="00112618">
        <w:rPr>
          <w:sz w:val="28"/>
          <w:szCs w:val="28"/>
        </w:rPr>
        <w:t>on the right as you exit the subdivision.</w:t>
      </w:r>
    </w:p>
    <w:p w14:paraId="10D22A90" w14:textId="7CB72B2C" w:rsidR="00112618" w:rsidRPr="00AB26D3" w:rsidRDefault="00112618" w:rsidP="00112618">
      <w:pPr>
        <w:spacing w:line="360" w:lineRule="auto"/>
        <w:rPr>
          <w:sz w:val="22"/>
        </w:rPr>
      </w:pPr>
    </w:p>
    <w:p w14:paraId="40E5FF4A" w14:textId="129B956F" w:rsidR="00112618" w:rsidRDefault="00112618" w:rsidP="00112618">
      <w:pPr>
        <w:spacing w:line="360" w:lineRule="auto"/>
        <w:rPr>
          <w:b/>
          <w:bCs/>
          <w:sz w:val="28"/>
          <w:szCs w:val="28"/>
          <w:u w:val="single"/>
        </w:rPr>
      </w:pPr>
      <w:r w:rsidRPr="00112618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4384" behindDoc="1" locked="0" layoutInCell="1" allowOverlap="1" wp14:anchorId="64C6545A" wp14:editId="5F520A06">
            <wp:simplePos x="0" y="0"/>
            <wp:positionH relativeFrom="column">
              <wp:posOffset>607841</wp:posOffset>
            </wp:positionH>
            <wp:positionV relativeFrom="paragraph">
              <wp:posOffset>56130</wp:posOffset>
            </wp:positionV>
            <wp:extent cx="2432050" cy="3478530"/>
            <wp:effectExtent l="76200" t="76200" r="82550" b="83820"/>
            <wp:wrapNone/>
            <wp:docPr id="19480802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35" r="23120" b="10505"/>
                    <a:stretch/>
                  </pic:blipFill>
                  <pic:spPr bwMode="auto">
                    <a:xfrm>
                      <a:off x="0" y="0"/>
                      <a:ext cx="2432050" cy="3478530"/>
                    </a:xfrm>
                    <a:prstGeom prst="rect">
                      <a:avLst/>
                    </a:prstGeom>
                    <a:noFill/>
                    <a:ln w="6032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618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3360" behindDoc="0" locked="0" layoutInCell="1" allowOverlap="1" wp14:anchorId="6182B163" wp14:editId="4B0CD8D0">
            <wp:simplePos x="0" y="0"/>
            <wp:positionH relativeFrom="margin">
              <wp:posOffset>3470889</wp:posOffset>
            </wp:positionH>
            <wp:positionV relativeFrom="paragraph">
              <wp:posOffset>85277</wp:posOffset>
            </wp:positionV>
            <wp:extent cx="2396066" cy="3373151"/>
            <wp:effectExtent l="76200" t="76200" r="80645" b="74930"/>
            <wp:wrapNone/>
            <wp:docPr id="17475964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98" r="28090"/>
                    <a:stretch/>
                  </pic:blipFill>
                  <pic:spPr bwMode="auto">
                    <a:xfrm>
                      <a:off x="0" y="0"/>
                      <a:ext cx="2396066" cy="3373151"/>
                    </a:xfrm>
                    <a:prstGeom prst="rect">
                      <a:avLst/>
                    </a:prstGeom>
                    <a:noFill/>
                    <a:ln w="63500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50E50" w14:textId="77777777" w:rsidR="00112618" w:rsidRDefault="00112618" w:rsidP="00112618">
      <w:pPr>
        <w:spacing w:line="360" w:lineRule="auto"/>
        <w:rPr>
          <w:b/>
          <w:bCs/>
          <w:sz w:val="28"/>
          <w:szCs w:val="28"/>
          <w:u w:val="single"/>
        </w:rPr>
      </w:pPr>
    </w:p>
    <w:p w14:paraId="7289546D" w14:textId="77777777" w:rsidR="00112618" w:rsidRDefault="00112618" w:rsidP="00112618">
      <w:pPr>
        <w:spacing w:line="360" w:lineRule="auto"/>
        <w:rPr>
          <w:b/>
          <w:bCs/>
          <w:sz w:val="28"/>
          <w:szCs w:val="28"/>
          <w:u w:val="single"/>
        </w:rPr>
      </w:pPr>
    </w:p>
    <w:p w14:paraId="7DE00B29" w14:textId="77777777" w:rsidR="00112618" w:rsidRDefault="00112618" w:rsidP="00112618">
      <w:pPr>
        <w:spacing w:line="360" w:lineRule="auto"/>
        <w:rPr>
          <w:b/>
          <w:bCs/>
          <w:sz w:val="28"/>
          <w:szCs w:val="28"/>
          <w:u w:val="single"/>
        </w:rPr>
      </w:pPr>
    </w:p>
    <w:p w14:paraId="39992FB1" w14:textId="77777777" w:rsidR="00112618" w:rsidRDefault="00112618" w:rsidP="00112618">
      <w:pPr>
        <w:spacing w:line="360" w:lineRule="auto"/>
        <w:rPr>
          <w:b/>
          <w:bCs/>
          <w:sz w:val="28"/>
          <w:szCs w:val="28"/>
          <w:u w:val="single"/>
        </w:rPr>
      </w:pPr>
    </w:p>
    <w:p w14:paraId="33B590F3" w14:textId="77777777" w:rsidR="00112618" w:rsidRDefault="00112618" w:rsidP="00112618">
      <w:pPr>
        <w:spacing w:line="360" w:lineRule="auto"/>
        <w:rPr>
          <w:b/>
          <w:bCs/>
          <w:sz w:val="28"/>
          <w:szCs w:val="28"/>
          <w:u w:val="single"/>
        </w:rPr>
      </w:pPr>
    </w:p>
    <w:p w14:paraId="5D359F60" w14:textId="77777777" w:rsidR="00112618" w:rsidRDefault="00112618" w:rsidP="00112618">
      <w:pPr>
        <w:spacing w:line="360" w:lineRule="auto"/>
        <w:rPr>
          <w:b/>
          <w:bCs/>
          <w:sz w:val="28"/>
          <w:szCs w:val="28"/>
          <w:u w:val="single"/>
        </w:rPr>
      </w:pPr>
    </w:p>
    <w:p w14:paraId="6893DD11" w14:textId="77777777" w:rsidR="00112618" w:rsidRDefault="00112618" w:rsidP="00112618">
      <w:pPr>
        <w:spacing w:line="360" w:lineRule="auto"/>
        <w:rPr>
          <w:b/>
          <w:bCs/>
          <w:sz w:val="28"/>
          <w:szCs w:val="28"/>
          <w:u w:val="single"/>
        </w:rPr>
      </w:pPr>
    </w:p>
    <w:p w14:paraId="67E77A9D" w14:textId="77777777" w:rsidR="00112618" w:rsidRDefault="00112618" w:rsidP="00112618">
      <w:pPr>
        <w:spacing w:line="360" w:lineRule="auto"/>
        <w:rPr>
          <w:b/>
          <w:bCs/>
          <w:sz w:val="28"/>
          <w:szCs w:val="28"/>
          <w:u w:val="single"/>
        </w:rPr>
      </w:pPr>
    </w:p>
    <w:p w14:paraId="62B75085" w14:textId="77777777" w:rsidR="00112618" w:rsidRDefault="00112618" w:rsidP="00112618">
      <w:pPr>
        <w:spacing w:line="360" w:lineRule="auto"/>
        <w:rPr>
          <w:b/>
          <w:bCs/>
          <w:sz w:val="28"/>
          <w:szCs w:val="28"/>
          <w:u w:val="single"/>
        </w:rPr>
      </w:pPr>
    </w:p>
    <w:p w14:paraId="5FC558DE" w14:textId="77777777" w:rsidR="00112618" w:rsidRDefault="00112618" w:rsidP="00112618">
      <w:pPr>
        <w:spacing w:line="360" w:lineRule="auto"/>
        <w:rPr>
          <w:b/>
          <w:bCs/>
          <w:sz w:val="28"/>
          <w:szCs w:val="28"/>
          <w:u w:val="single"/>
        </w:rPr>
      </w:pPr>
    </w:p>
    <w:p w14:paraId="67FD19CB" w14:textId="77777777" w:rsidR="00112618" w:rsidRDefault="00112618" w:rsidP="00112618">
      <w:pPr>
        <w:spacing w:line="360" w:lineRule="auto"/>
        <w:rPr>
          <w:b/>
          <w:bCs/>
          <w:sz w:val="28"/>
          <w:szCs w:val="28"/>
          <w:u w:val="single"/>
        </w:rPr>
      </w:pPr>
    </w:p>
    <w:p w14:paraId="0E83E458" w14:textId="35A2C0BC" w:rsidR="00112618" w:rsidRPr="00112618" w:rsidRDefault="00112618" w:rsidP="00112618">
      <w:pPr>
        <w:pStyle w:val="Default"/>
        <w:jc w:val="center"/>
        <w:rPr>
          <w:rFonts w:ascii="Tahoma" w:hAnsi="Tahoma" w:cs="Tahoma"/>
          <w:sz w:val="36"/>
          <w:szCs w:val="36"/>
        </w:rPr>
      </w:pPr>
      <w:r w:rsidRPr="00112618">
        <w:rPr>
          <w:rFonts w:ascii="Tahoma" w:hAnsi="Tahoma" w:cs="Tahoma"/>
          <w:b/>
          <w:bCs/>
          <w:sz w:val="36"/>
          <w:szCs w:val="36"/>
        </w:rPr>
        <w:t>Gate Card Requirements and Regulations</w:t>
      </w:r>
    </w:p>
    <w:p w14:paraId="2285A07C" w14:textId="77777777" w:rsidR="00112618" w:rsidRPr="00112618" w:rsidRDefault="00112618" w:rsidP="00112618">
      <w:pPr>
        <w:pStyle w:val="Default"/>
        <w:jc w:val="center"/>
        <w:rPr>
          <w:rFonts w:ascii="Tahoma" w:hAnsi="Tahoma" w:cs="Tahoma"/>
          <w:b/>
          <w:bCs/>
          <w:sz w:val="20"/>
          <w:szCs w:val="20"/>
        </w:rPr>
      </w:pPr>
    </w:p>
    <w:p w14:paraId="74DBB27F" w14:textId="10FF0593" w:rsidR="00112618" w:rsidRDefault="00112618" w:rsidP="00112618">
      <w:pPr>
        <w:pStyle w:val="Default"/>
        <w:jc w:val="center"/>
        <w:rPr>
          <w:rFonts w:ascii="Tahoma" w:hAnsi="Tahoma" w:cs="Tahoma"/>
          <w:b/>
          <w:bCs/>
          <w:sz w:val="28"/>
          <w:szCs w:val="28"/>
        </w:rPr>
      </w:pPr>
      <w:r w:rsidRPr="00112618">
        <w:rPr>
          <w:rFonts w:ascii="Tahoma" w:hAnsi="Tahoma" w:cs="Tahoma"/>
          <w:b/>
          <w:bCs/>
          <w:sz w:val="36"/>
          <w:szCs w:val="36"/>
        </w:rPr>
        <w:t>Lake Ramsey Subdivision</w:t>
      </w:r>
    </w:p>
    <w:p w14:paraId="0E977A8C" w14:textId="77777777" w:rsidR="00112618" w:rsidRPr="00112618" w:rsidRDefault="00112618" w:rsidP="00112618">
      <w:pPr>
        <w:pStyle w:val="Default"/>
        <w:jc w:val="center"/>
        <w:rPr>
          <w:rFonts w:ascii="Tahoma" w:hAnsi="Tahoma" w:cs="Tahoma"/>
          <w:sz w:val="32"/>
          <w:szCs w:val="32"/>
        </w:rPr>
      </w:pPr>
    </w:p>
    <w:p w14:paraId="2B5BAA9F" w14:textId="77777777" w:rsidR="00112618" w:rsidRDefault="00112618" w:rsidP="00112618">
      <w:pPr>
        <w:pStyle w:val="Default"/>
        <w:rPr>
          <w:rFonts w:ascii="Tahoma" w:hAnsi="Tahoma" w:cs="Tahoma"/>
          <w:b/>
          <w:bCs/>
          <w:sz w:val="32"/>
          <w:szCs w:val="32"/>
        </w:rPr>
      </w:pPr>
      <w:r w:rsidRPr="00112618">
        <w:rPr>
          <w:rFonts w:ascii="Tahoma" w:hAnsi="Tahoma" w:cs="Tahoma"/>
          <w:b/>
          <w:bCs/>
          <w:sz w:val="32"/>
          <w:szCs w:val="32"/>
        </w:rPr>
        <w:t xml:space="preserve">There are of three types of Gate Cards for Lake Ramsey: </w:t>
      </w:r>
    </w:p>
    <w:p w14:paraId="1A5FFE7F" w14:textId="77777777" w:rsidR="00112618" w:rsidRDefault="00112618" w:rsidP="00112618">
      <w:pPr>
        <w:pStyle w:val="Default"/>
        <w:spacing w:after="21"/>
        <w:rPr>
          <w:rFonts w:ascii="Tahoma" w:hAnsi="Tahoma" w:cs="Tahoma"/>
          <w:sz w:val="32"/>
          <w:szCs w:val="32"/>
        </w:rPr>
      </w:pPr>
    </w:p>
    <w:p w14:paraId="07D97F51" w14:textId="62E0D0DA" w:rsidR="00687365" w:rsidRDefault="007A3F94" w:rsidP="00687365">
      <w:pPr>
        <w:pStyle w:val="Default"/>
        <w:numPr>
          <w:ilvl w:val="0"/>
          <w:numId w:val="6"/>
        </w:numPr>
        <w:spacing w:after="21"/>
        <w:rPr>
          <w:rFonts w:ascii="Tahoma" w:hAnsi="Tahoma" w:cs="Tahoma"/>
          <w:sz w:val="32"/>
          <w:szCs w:val="32"/>
        </w:rPr>
      </w:pPr>
      <w:r w:rsidRPr="00112618">
        <w:rPr>
          <w:rFonts w:ascii="Tahoma" w:hAnsi="Tahoma" w:cs="Tahoma"/>
          <w:sz w:val="32"/>
          <w:szCs w:val="32"/>
        </w:rPr>
        <w:t xml:space="preserve">Gate Cards are issued after the individual has purchased property. Owners are issued up to </w:t>
      </w:r>
      <w:r w:rsidR="00243B86">
        <w:rPr>
          <w:rFonts w:ascii="Tahoma" w:hAnsi="Tahoma" w:cs="Tahoma"/>
          <w:sz w:val="32"/>
          <w:szCs w:val="32"/>
        </w:rPr>
        <w:t>two</w:t>
      </w:r>
      <w:r w:rsidRPr="00112618">
        <w:rPr>
          <w:rFonts w:ascii="Tahoma" w:hAnsi="Tahoma" w:cs="Tahoma"/>
          <w:sz w:val="32"/>
          <w:szCs w:val="32"/>
        </w:rPr>
        <w:t xml:space="preserve"> short range gate cards at no charge, assigned to licensed drivers within the household</w:t>
      </w:r>
      <w:r w:rsidR="00112618" w:rsidRPr="007A3F94">
        <w:rPr>
          <w:rFonts w:ascii="Tahoma" w:hAnsi="Tahoma" w:cs="Tahoma"/>
          <w:sz w:val="32"/>
          <w:szCs w:val="32"/>
        </w:rPr>
        <w:br/>
      </w:r>
    </w:p>
    <w:p w14:paraId="4C06D0D4" w14:textId="26A71E51" w:rsidR="00687365" w:rsidRDefault="00112618" w:rsidP="00687365">
      <w:pPr>
        <w:pStyle w:val="Default"/>
        <w:numPr>
          <w:ilvl w:val="0"/>
          <w:numId w:val="6"/>
        </w:numPr>
        <w:spacing w:after="21"/>
        <w:rPr>
          <w:rFonts w:ascii="Tahoma" w:hAnsi="Tahoma" w:cs="Tahoma"/>
          <w:sz w:val="32"/>
          <w:szCs w:val="32"/>
        </w:rPr>
      </w:pPr>
      <w:r w:rsidRPr="00687365">
        <w:rPr>
          <w:rFonts w:ascii="Tahoma" w:hAnsi="Tahoma" w:cs="Tahoma"/>
          <w:sz w:val="32"/>
          <w:szCs w:val="32"/>
        </w:rPr>
        <w:t>The long-range card</w:t>
      </w:r>
      <w:r w:rsidR="00C848BA">
        <w:rPr>
          <w:rFonts w:ascii="Tahoma" w:hAnsi="Tahoma" w:cs="Tahoma"/>
          <w:sz w:val="32"/>
          <w:szCs w:val="32"/>
        </w:rPr>
        <w:t xml:space="preserve">s </w:t>
      </w:r>
      <w:r w:rsidRPr="00687365">
        <w:rPr>
          <w:rFonts w:ascii="Tahoma" w:hAnsi="Tahoma" w:cs="Tahoma"/>
          <w:sz w:val="32"/>
          <w:szCs w:val="32"/>
        </w:rPr>
        <w:t>cost the resident $20.00 per card</w:t>
      </w:r>
      <w:r w:rsidR="00C848BA">
        <w:rPr>
          <w:rFonts w:ascii="Tahoma" w:hAnsi="Tahoma" w:cs="Tahoma"/>
          <w:sz w:val="32"/>
          <w:szCs w:val="32"/>
        </w:rPr>
        <w:t xml:space="preserve">. </w:t>
      </w:r>
      <w:r w:rsidRPr="00687365">
        <w:rPr>
          <w:rFonts w:ascii="Tahoma" w:hAnsi="Tahoma" w:cs="Tahoma"/>
          <w:sz w:val="32"/>
          <w:szCs w:val="32"/>
        </w:rPr>
        <w:t xml:space="preserve">These are limited to the number of vehicles in the family and are assigned to the vehicle. </w:t>
      </w:r>
      <w:r w:rsidR="00C848BA">
        <w:rPr>
          <w:rFonts w:ascii="Tahoma" w:hAnsi="Tahoma" w:cs="Tahoma"/>
          <w:sz w:val="32"/>
          <w:szCs w:val="32"/>
        </w:rPr>
        <w:t>They can open the gate without holding the card up</w:t>
      </w:r>
      <w:r w:rsidR="002136C8">
        <w:rPr>
          <w:rFonts w:ascii="Tahoma" w:hAnsi="Tahoma" w:cs="Tahoma"/>
          <w:sz w:val="32"/>
          <w:szCs w:val="32"/>
        </w:rPr>
        <w:t xml:space="preserve"> but can open the gate from within the console.</w:t>
      </w:r>
      <w:r w:rsidR="0089540F">
        <w:rPr>
          <w:rFonts w:ascii="Tahoma" w:hAnsi="Tahoma" w:cs="Tahoma"/>
          <w:sz w:val="32"/>
          <w:szCs w:val="32"/>
        </w:rPr>
        <w:br/>
      </w:r>
    </w:p>
    <w:p w14:paraId="6E71B8BD" w14:textId="78423FA7" w:rsidR="007C5F4A" w:rsidRDefault="007C5F4A" w:rsidP="00687365">
      <w:pPr>
        <w:pStyle w:val="Default"/>
        <w:numPr>
          <w:ilvl w:val="0"/>
          <w:numId w:val="6"/>
        </w:numPr>
        <w:spacing w:after="21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lastRenderedPageBreak/>
        <w:t>Vend</w:t>
      </w:r>
      <w:r w:rsidR="00112618" w:rsidRPr="00687365">
        <w:rPr>
          <w:rFonts w:ascii="Tahoma" w:hAnsi="Tahoma" w:cs="Tahoma"/>
          <w:sz w:val="32"/>
          <w:szCs w:val="32"/>
        </w:rPr>
        <w:t>ors (</w:t>
      </w:r>
      <w:r>
        <w:rPr>
          <w:rFonts w:ascii="Tahoma" w:hAnsi="Tahoma" w:cs="Tahoma"/>
          <w:sz w:val="32"/>
          <w:szCs w:val="32"/>
        </w:rPr>
        <w:t xml:space="preserve">contractors, </w:t>
      </w:r>
      <w:r w:rsidR="00112618" w:rsidRPr="00687365">
        <w:rPr>
          <w:rFonts w:ascii="Tahoma" w:hAnsi="Tahoma" w:cs="Tahoma"/>
          <w:sz w:val="32"/>
          <w:szCs w:val="32"/>
        </w:rPr>
        <w:t xml:space="preserve">lawn service, </w:t>
      </w:r>
      <w:r w:rsidR="00C53BC0">
        <w:rPr>
          <w:rFonts w:ascii="Tahoma" w:hAnsi="Tahoma" w:cs="Tahoma"/>
          <w:sz w:val="32"/>
          <w:szCs w:val="32"/>
        </w:rPr>
        <w:t xml:space="preserve">house keepers, </w:t>
      </w:r>
      <w:r w:rsidR="00112618" w:rsidRPr="00687365">
        <w:rPr>
          <w:rFonts w:ascii="Tahoma" w:hAnsi="Tahoma" w:cs="Tahoma"/>
          <w:sz w:val="32"/>
          <w:szCs w:val="32"/>
        </w:rPr>
        <w:t>pool service, etc</w:t>
      </w:r>
      <w:r w:rsidR="007A3F94" w:rsidRPr="00687365">
        <w:rPr>
          <w:rFonts w:ascii="Tahoma" w:hAnsi="Tahoma" w:cs="Tahoma"/>
          <w:sz w:val="32"/>
          <w:szCs w:val="32"/>
        </w:rPr>
        <w:t>.</w:t>
      </w:r>
      <w:r w:rsidR="00112618" w:rsidRPr="00687365">
        <w:rPr>
          <w:rFonts w:ascii="Tahoma" w:hAnsi="Tahoma" w:cs="Tahoma"/>
          <w:sz w:val="32"/>
          <w:szCs w:val="32"/>
        </w:rPr>
        <w:t xml:space="preserve">) </w:t>
      </w:r>
      <w:r w:rsidR="008A2A72">
        <w:rPr>
          <w:rFonts w:ascii="Tahoma" w:hAnsi="Tahoma" w:cs="Tahoma"/>
          <w:sz w:val="32"/>
          <w:szCs w:val="32"/>
        </w:rPr>
        <w:t xml:space="preserve">can </w:t>
      </w:r>
      <w:r w:rsidR="00112618" w:rsidRPr="00687365">
        <w:rPr>
          <w:rFonts w:ascii="Tahoma" w:hAnsi="Tahoma" w:cs="Tahoma"/>
          <w:sz w:val="32"/>
          <w:szCs w:val="32"/>
        </w:rPr>
        <w:t xml:space="preserve">be issued gate cards, </w:t>
      </w:r>
      <w:r>
        <w:rPr>
          <w:rFonts w:ascii="Tahoma" w:hAnsi="Tahoma" w:cs="Tahoma"/>
          <w:sz w:val="32"/>
          <w:szCs w:val="32"/>
        </w:rPr>
        <w:t>or can</w:t>
      </w:r>
      <w:r w:rsidR="00112618" w:rsidRPr="00687365">
        <w:rPr>
          <w:rFonts w:ascii="Tahoma" w:hAnsi="Tahoma" w:cs="Tahoma"/>
          <w:sz w:val="32"/>
          <w:szCs w:val="32"/>
        </w:rPr>
        <w:t xml:space="preserve"> get </w:t>
      </w:r>
      <w:r>
        <w:rPr>
          <w:rFonts w:ascii="Tahoma" w:hAnsi="Tahoma" w:cs="Tahoma"/>
          <w:sz w:val="32"/>
          <w:szCs w:val="32"/>
        </w:rPr>
        <w:t xml:space="preserve">a temporary </w:t>
      </w:r>
      <w:r w:rsidR="00112618" w:rsidRPr="00687365">
        <w:rPr>
          <w:rFonts w:ascii="Tahoma" w:hAnsi="Tahoma" w:cs="Tahoma"/>
          <w:sz w:val="32"/>
          <w:szCs w:val="32"/>
        </w:rPr>
        <w:t>self-access</w:t>
      </w:r>
      <w:r w:rsidR="00C53BC0">
        <w:rPr>
          <w:rFonts w:ascii="Tahoma" w:hAnsi="Tahoma" w:cs="Tahoma"/>
          <w:sz w:val="32"/>
          <w:szCs w:val="32"/>
        </w:rPr>
        <w:t xml:space="preserve"> codes. </w:t>
      </w:r>
      <w:r>
        <w:rPr>
          <w:rFonts w:ascii="Tahoma" w:hAnsi="Tahoma" w:cs="Tahoma"/>
          <w:sz w:val="32"/>
          <w:szCs w:val="32"/>
        </w:rPr>
        <w:t xml:space="preserve">These codes are only available from 7am to 7pm and have a limited number of times a day they can be used. </w:t>
      </w:r>
      <w:r w:rsidR="00112618" w:rsidRPr="00687365">
        <w:rPr>
          <w:rFonts w:ascii="Tahoma" w:hAnsi="Tahoma" w:cs="Tahoma"/>
          <w:sz w:val="32"/>
          <w:szCs w:val="32"/>
        </w:rPr>
        <w:t>Property owners must grant access to short term contractors</w:t>
      </w:r>
      <w:r>
        <w:rPr>
          <w:rFonts w:ascii="Tahoma" w:hAnsi="Tahoma" w:cs="Tahoma"/>
          <w:sz w:val="32"/>
          <w:szCs w:val="32"/>
        </w:rPr>
        <w:t xml:space="preserve"> through the call box.</w:t>
      </w:r>
    </w:p>
    <w:p w14:paraId="7859F2C1" w14:textId="77777777" w:rsidR="007C5F4A" w:rsidRDefault="007C5F4A" w:rsidP="007C5F4A">
      <w:pPr>
        <w:pStyle w:val="Default"/>
        <w:spacing w:after="21"/>
        <w:ind w:left="1080"/>
        <w:rPr>
          <w:rFonts w:ascii="Tahoma" w:hAnsi="Tahoma" w:cs="Tahoma"/>
          <w:sz w:val="32"/>
          <w:szCs w:val="32"/>
        </w:rPr>
      </w:pPr>
    </w:p>
    <w:p w14:paraId="493585B8" w14:textId="603848ED" w:rsidR="00687365" w:rsidRDefault="00112618" w:rsidP="00687365">
      <w:pPr>
        <w:pStyle w:val="Default"/>
        <w:numPr>
          <w:ilvl w:val="0"/>
          <w:numId w:val="6"/>
        </w:numPr>
        <w:spacing w:after="21"/>
        <w:rPr>
          <w:rFonts w:ascii="Tahoma" w:hAnsi="Tahoma" w:cs="Tahoma"/>
          <w:sz w:val="32"/>
          <w:szCs w:val="32"/>
        </w:rPr>
      </w:pPr>
      <w:r w:rsidRPr="00687365">
        <w:rPr>
          <w:rFonts w:ascii="Tahoma" w:hAnsi="Tahoma" w:cs="Tahoma"/>
          <w:sz w:val="32"/>
          <w:szCs w:val="32"/>
        </w:rPr>
        <w:t xml:space="preserve">Long term contractor access is for new home construction, extended renovation or construction are examples. </w:t>
      </w:r>
      <w:r w:rsidR="007A3F94" w:rsidRPr="00687365">
        <w:rPr>
          <w:rFonts w:ascii="Tahoma" w:hAnsi="Tahoma" w:cs="Tahoma"/>
          <w:sz w:val="32"/>
          <w:szCs w:val="32"/>
        </w:rPr>
        <w:br/>
      </w:r>
      <w:r w:rsidRPr="00687365">
        <w:rPr>
          <w:rFonts w:ascii="Tahoma" w:hAnsi="Tahoma" w:cs="Tahoma"/>
          <w:sz w:val="32"/>
          <w:szCs w:val="32"/>
        </w:rPr>
        <w:t xml:space="preserve">The Gate Code will be issued for a specific period </w:t>
      </w:r>
      <w:r w:rsidR="007C5F4A">
        <w:rPr>
          <w:rFonts w:ascii="Tahoma" w:hAnsi="Tahoma" w:cs="Tahoma"/>
          <w:sz w:val="32"/>
          <w:szCs w:val="32"/>
        </w:rPr>
        <w:t xml:space="preserve">(7am to 7pm) </w:t>
      </w:r>
      <w:r w:rsidRPr="00687365">
        <w:rPr>
          <w:rFonts w:ascii="Tahoma" w:hAnsi="Tahoma" w:cs="Tahoma"/>
          <w:sz w:val="32"/>
          <w:szCs w:val="32"/>
        </w:rPr>
        <w:t xml:space="preserve">and will be deactivated upon completion of the construction or renovation. If these codes are used by anyone other than the contractor, </w:t>
      </w:r>
      <w:r w:rsidR="007A3F94" w:rsidRPr="00687365">
        <w:rPr>
          <w:rFonts w:ascii="Tahoma" w:hAnsi="Tahoma" w:cs="Tahoma"/>
          <w:sz w:val="32"/>
          <w:szCs w:val="32"/>
        </w:rPr>
        <w:t>access</w:t>
      </w:r>
      <w:r w:rsidRPr="00687365">
        <w:rPr>
          <w:rFonts w:ascii="Tahoma" w:hAnsi="Tahoma" w:cs="Tahoma"/>
          <w:sz w:val="32"/>
          <w:szCs w:val="32"/>
        </w:rPr>
        <w:t xml:space="preserve"> will be revoked. </w:t>
      </w:r>
      <w:r w:rsidR="0089540F">
        <w:rPr>
          <w:rFonts w:ascii="Tahoma" w:hAnsi="Tahoma" w:cs="Tahoma"/>
          <w:sz w:val="32"/>
          <w:szCs w:val="32"/>
        </w:rPr>
        <w:br/>
      </w:r>
    </w:p>
    <w:p w14:paraId="24CE5D1B" w14:textId="77777777" w:rsidR="00553878" w:rsidRDefault="00112618" w:rsidP="00687365">
      <w:pPr>
        <w:pStyle w:val="Default"/>
        <w:numPr>
          <w:ilvl w:val="0"/>
          <w:numId w:val="6"/>
        </w:numPr>
        <w:spacing w:after="21"/>
        <w:rPr>
          <w:rFonts w:ascii="Tahoma" w:hAnsi="Tahoma" w:cs="Tahoma"/>
          <w:sz w:val="32"/>
          <w:szCs w:val="32"/>
        </w:rPr>
      </w:pPr>
      <w:r w:rsidRPr="00687365">
        <w:rPr>
          <w:rFonts w:ascii="Tahoma" w:hAnsi="Tahoma" w:cs="Tahoma"/>
          <w:sz w:val="32"/>
          <w:szCs w:val="32"/>
        </w:rPr>
        <w:t xml:space="preserve">Residents may also request a one-time gate code for personal gatherings which will be issued for a specific period during the event and then deactivated. </w:t>
      </w:r>
      <w:r w:rsidR="00553878">
        <w:rPr>
          <w:rFonts w:ascii="Tahoma" w:hAnsi="Tahoma" w:cs="Tahoma"/>
          <w:sz w:val="32"/>
          <w:szCs w:val="32"/>
        </w:rPr>
        <w:t>Guests will select “Access Code” on the visitor box screen and input the temporary code to open the visitor gate.</w:t>
      </w:r>
    </w:p>
    <w:p w14:paraId="350C0364" w14:textId="090BCD44" w:rsidR="00687365" w:rsidRDefault="00112618" w:rsidP="00553878">
      <w:pPr>
        <w:pStyle w:val="Default"/>
        <w:spacing w:after="21"/>
        <w:ind w:left="1080"/>
        <w:rPr>
          <w:rFonts w:ascii="Tahoma" w:hAnsi="Tahoma" w:cs="Tahoma"/>
          <w:sz w:val="32"/>
          <w:szCs w:val="32"/>
        </w:rPr>
      </w:pPr>
      <w:r w:rsidRPr="00687365">
        <w:rPr>
          <w:rFonts w:ascii="Tahoma" w:hAnsi="Tahoma" w:cs="Tahoma"/>
          <w:sz w:val="32"/>
          <w:szCs w:val="32"/>
        </w:rPr>
        <w:t xml:space="preserve">Residents requesting a short-term gate code must instruct visitors not to park where they block traffic to allow emergency vehicles access through the subdivision. </w:t>
      </w:r>
      <w:r w:rsidR="0089540F">
        <w:rPr>
          <w:rFonts w:ascii="Tahoma" w:hAnsi="Tahoma" w:cs="Tahoma"/>
          <w:sz w:val="32"/>
          <w:szCs w:val="32"/>
        </w:rPr>
        <w:br/>
      </w:r>
    </w:p>
    <w:p w14:paraId="253BD819" w14:textId="7284A8FB" w:rsidR="0089540F" w:rsidRDefault="00112618" w:rsidP="0089540F">
      <w:pPr>
        <w:pStyle w:val="Default"/>
        <w:numPr>
          <w:ilvl w:val="0"/>
          <w:numId w:val="6"/>
        </w:numPr>
        <w:spacing w:after="21"/>
        <w:rPr>
          <w:rFonts w:ascii="Tahoma" w:hAnsi="Tahoma" w:cs="Tahoma"/>
          <w:sz w:val="32"/>
          <w:szCs w:val="32"/>
        </w:rPr>
      </w:pPr>
      <w:r w:rsidRPr="00687365">
        <w:rPr>
          <w:rFonts w:ascii="Tahoma" w:hAnsi="Tahoma" w:cs="Tahoma"/>
          <w:sz w:val="32"/>
          <w:szCs w:val="32"/>
        </w:rPr>
        <w:t>It is important for Residents to remember, we are a Gated, Lake Community. It is important for each Resident to be conscience of safety both on and off the lake. Being responsible for your cards keep</w:t>
      </w:r>
      <w:r w:rsidR="007A3F94" w:rsidRPr="00687365">
        <w:rPr>
          <w:rFonts w:ascii="Tahoma" w:hAnsi="Tahoma" w:cs="Tahoma"/>
          <w:sz w:val="32"/>
          <w:szCs w:val="32"/>
        </w:rPr>
        <w:t>s</w:t>
      </w:r>
      <w:r w:rsidRPr="00687365">
        <w:rPr>
          <w:rFonts w:ascii="Tahoma" w:hAnsi="Tahoma" w:cs="Tahoma"/>
          <w:sz w:val="32"/>
          <w:szCs w:val="32"/>
        </w:rPr>
        <w:t xml:space="preserve"> this a safer community. </w:t>
      </w:r>
      <w:r w:rsidR="0089540F">
        <w:rPr>
          <w:rFonts w:ascii="Tahoma" w:hAnsi="Tahoma" w:cs="Tahoma"/>
          <w:sz w:val="32"/>
          <w:szCs w:val="32"/>
        </w:rPr>
        <w:br/>
      </w:r>
    </w:p>
    <w:p w14:paraId="2731BFDB" w14:textId="77777777" w:rsidR="00AD2C3D" w:rsidRDefault="00112618" w:rsidP="0089540F">
      <w:pPr>
        <w:pStyle w:val="Default"/>
        <w:numPr>
          <w:ilvl w:val="0"/>
          <w:numId w:val="6"/>
        </w:numPr>
        <w:spacing w:after="21"/>
        <w:rPr>
          <w:rFonts w:ascii="Tahoma" w:hAnsi="Tahoma" w:cs="Tahoma"/>
          <w:sz w:val="32"/>
          <w:szCs w:val="32"/>
        </w:rPr>
      </w:pPr>
      <w:r w:rsidRPr="0089540F">
        <w:rPr>
          <w:rFonts w:ascii="Tahoma" w:hAnsi="Tahoma" w:cs="Tahoma"/>
          <w:sz w:val="32"/>
          <w:szCs w:val="32"/>
        </w:rPr>
        <w:t>Please also be familiar with the Boating and Fishing Guidelines.</w:t>
      </w:r>
    </w:p>
    <w:p w14:paraId="66E58F67" w14:textId="639F2687" w:rsidR="00112618" w:rsidRPr="0089540F" w:rsidRDefault="00112618" w:rsidP="00AD2C3D">
      <w:pPr>
        <w:pStyle w:val="Default"/>
        <w:spacing w:after="21"/>
        <w:ind w:left="1080"/>
        <w:rPr>
          <w:rFonts w:ascii="Tahoma" w:hAnsi="Tahoma" w:cs="Tahoma"/>
          <w:sz w:val="32"/>
          <w:szCs w:val="32"/>
        </w:rPr>
      </w:pPr>
      <w:r w:rsidRPr="0089540F">
        <w:rPr>
          <w:rFonts w:ascii="Tahoma" w:hAnsi="Tahoma" w:cs="Tahoma"/>
          <w:sz w:val="32"/>
          <w:szCs w:val="32"/>
        </w:rPr>
        <w:t xml:space="preserve"> </w:t>
      </w:r>
      <w:hyperlink r:id="rId14" w:history="1">
        <w:r w:rsidRPr="00DA3818">
          <w:rPr>
            <w:rStyle w:val="Hyperlink"/>
            <w:rFonts w:ascii="Tahoma" w:hAnsi="Tahoma" w:cs="Tahoma"/>
            <w:sz w:val="32"/>
            <w:szCs w:val="32"/>
          </w:rPr>
          <w:t>Click here for those regulations</w:t>
        </w:r>
      </w:hyperlink>
      <w:r w:rsidRPr="0089540F">
        <w:rPr>
          <w:rFonts w:ascii="Tahoma" w:hAnsi="Tahoma" w:cs="Tahoma"/>
          <w:sz w:val="32"/>
          <w:szCs w:val="32"/>
        </w:rPr>
        <w:t xml:space="preserve"> </w:t>
      </w:r>
    </w:p>
    <w:p w14:paraId="0FBB4FE4" w14:textId="77777777" w:rsidR="00112618" w:rsidRPr="00112618" w:rsidRDefault="00112618" w:rsidP="00112618">
      <w:pPr>
        <w:pStyle w:val="Default"/>
        <w:rPr>
          <w:rFonts w:ascii="Tahoma" w:hAnsi="Tahoma" w:cs="Tahoma"/>
          <w:sz w:val="32"/>
          <w:szCs w:val="32"/>
        </w:rPr>
      </w:pPr>
    </w:p>
    <w:p w14:paraId="1FF49FC4" w14:textId="5B3DD206" w:rsidR="00112618" w:rsidRPr="00AD2C3D" w:rsidRDefault="00112618" w:rsidP="00112618">
      <w:pPr>
        <w:pStyle w:val="Default"/>
        <w:rPr>
          <w:rFonts w:ascii="Tahoma" w:hAnsi="Tahoma" w:cs="Tahoma"/>
          <w:b/>
          <w:bCs/>
          <w:sz w:val="32"/>
          <w:szCs w:val="32"/>
        </w:rPr>
      </w:pPr>
      <w:r w:rsidRPr="00112618">
        <w:rPr>
          <w:rFonts w:ascii="Tahoma" w:hAnsi="Tahoma" w:cs="Tahoma"/>
          <w:b/>
          <w:bCs/>
          <w:sz w:val="32"/>
          <w:szCs w:val="32"/>
        </w:rPr>
        <w:t>If you need access card</w:t>
      </w:r>
      <w:r w:rsidR="00996793">
        <w:rPr>
          <w:rFonts w:ascii="Tahoma" w:hAnsi="Tahoma" w:cs="Tahoma"/>
          <w:b/>
          <w:bCs/>
          <w:sz w:val="32"/>
          <w:szCs w:val="32"/>
        </w:rPr>
        <w:t>s</w:t>
      </w:r>
      <w:r w:rsidRPr="00112618">
        <w:rPr>
          <w:rFonts w:ascii="Tahoma" w:hAnsi="Tahoma" w:cs="Tahoma"/>
          <w:b/>
          <w:bCs/>
          <w:sz w:val="32"/>
          <w:szCs w:val="32"/>
        </w:rPr>
        <w:t xml:space="preserve"> or a </w:t>
      </w:r>
      <w:r w:rsidR="00F5440B">
        <w:rPr>
          <w:rFonts w:ascii="Tahoma" w:hAnsi="Tahoma" w:cs="Tahoma"/>
          <w:b/>
          <w:bCs/>
          <w:sz w:val="32"/>
          <w:szCs w:val="32"/>
        </w:rPr>
        <w:t xml:space="preserve">temporary </w:t>
      </w:r>
      <w:r w:rsidRPr="00112618">
        <w:rPr>
          <w:rFonts w:ascii="Tahoma" w:hAnsi="Tahoma" w:cs="Tahoma"/>
          <w:b/>
          <w:bCs/>
          <w:sz w:val="32"/>
          <w:szCs w:val="32"/>
        </w:rPr>
        <w:t xml:space="preserve">code for parties or contractors (lawn service, house keepers, etc), </w:t>
      </w:r>
      <w:r w:rsidR="00872900">
        <w:rPr>
          <w:rFonts w:ascii="Tahoma" w:hAnsi="Tahoma" w:cs="Tahoma"/>
          <w:b/>
          <w:bCs/>
          <w:sz w:val="32"/>
          <w:szCs w:val="32"/>
        </w:rPr>
        <w:t>for the application</w:t>
      </w:r>
      <w:r w:rsidR="000A0145">
        <w:rPr>
          <w:rFonts w:ascii="Tahoma" w:hAnsi="Tahoma" w:cs="Tahoma"/>
          <w:b/>
          <w:bCs/>
          <w:sz w:val="32"/>
          <w:szCs w:val="32"/>
        </w:rPr>
        <w:t xml:space="preserve">, </w:t>
      </w:r>
      <w:r w:rsidRPr="00112618">
        <w:rPr>
          <w:rFonts w:ascii="Tahoma" w:hAnsi="Tahoma" w:cs="Tahoma"/>
          <w:b/>
          <w:bCs/>
          <w:sz w:val="32"/>
          <w:szCs w:val="32"/>
        </w:rPr>
        <w:t xml:space="preserve">go </w:t>
      </w:r>
      <w:r w:rsidR="00C51CC7">
        <w:rPr>
          <w:rFonts w:ascii="Tahoma" w:hAnsi="Tahoma" w:cs="Tahoma"/>
          <w:b/>
          <w:bCs/>
          <w:sz w:val="32"/>
          <w:szCs w:val="32"/>
        </w:rPr>
        <w:t>to</w:t>
      </w:r>
      <w:r w:rsidR="00AD2C3D">
        <w:rPr>
          <w:rFonts w:ascii="Tahoma" w:hAnsi="Tahoma" w:cs="Tahoma"/>
          <w:b/>
          <w:bCs/>
          <w:sz w:val="32"/>
          <w:szCs w:val="32"/>
        </w:rPr>
        <w:t xml:space="preserve">:  </w:t>
      </w:r>
      <w:hyperlink r:id="rId15" w:history="1">
        <w:r w:rsidR="00AD2C3D" w:rsidRPr="00FF77B8">
          <w:rPr>
            <w:rStyle w:val="Hyperlink"/>
            <w:rFonts w:ascii="Tahoma" w:hAnsi="Tahoma" w:cs="Tahoma"/>
            <w:b/>
            <w:bCs/>
            <w:sz w:val="32"/>
            <w:szCs w:val="32"/>
          </w:rPr>
          <w:t>www.lakeramsey.com/gate.html</w:t>
        </w:r>
      </w:hyperlink>
    </w:p>
    <w:p w14:paraId="32ABF0C0" w14:textId="77777777" w:rsidR="0089540F" w:rsidRDefault="0089540F" w:rsidP="00112618">
      <w:pPr>
        <w:rPr>
          <w:rFonts w:cs="Tahoma"/>
          <w:b/>
          <w:bCs/>
          <w:sz w:val="32"/>
          <w:szCs w:val="32"/>
        </w:rPr>
      </w:pPr>
    </w:p>
    <w:p w14:paraId="6728C615" w14:textId="46FD0666" w:rsidR="00112618" w:rsidRPr="00112618" w:rsidRDefault="00112618" w:rsidP="00112618">
      <w:pPr>
        <w:rPr>
          <w:rFonts w:cs="Tahoma"/>
          <w:b/>
          <w:bCs/>
          <w:sz w:val="32"/>
          <w:szCs w:val="32"/>
          <w:u w:val="single"/>
        </w:rPr>
      </w:pPr>
      <w:r w:rsidRPr="00112618">
        <w:rPr>
          <w:rFonts w:cs="Tahoma"/>
          <w:b/>
          <w:bCs/>
          <w:sz w:val="32"/>
          <w:szCs w:val="32"/>
        </w:rPr>
        <w:t>If you have questions, comments or need to change information on your account for the gate or</w:t>
      </w:r>
      <w:r w:rsidR="00AD2C3D">
        <w:rPr>
          <w:rFonts w:cs="Tahoma"/>
          <w:b/>
          <w:bCs/>
          <w:sz w:val="32"/>
          <w:szCs w:val="32"/>
        </w:rPr>
        <w:t xml:space="preserve"> the</w:t>
      </w:r>
      <w:r w:rsidRPr="00112618">
        <w:rPr>
          <w:rFonts w:cs="Tahoma"/>
          <w:b/>
          <w:bCs/>
          <w:sz w:val="32"/>
          <w:szCs w:val="32"/>
        </w:rPr>
        <w:t xml:space="preserve"> Robo call list, send an email to </w:t>
      </w:r>
      <w:r w:rsidRPr="002021BB">
        <w:rPr>
          <w:rFonts w:cs="Tahoma"/>
          <w:b/>
          <w:bCs/>
          <w:color w:val="0462C1"/>
          <w:sz w:val="32"/>
          <w:szCs w:val="32"/>
          <w:u w:val="single"/>
        </w:rPr>
        <w:t>gate@lakeramsey.com</w:t>
      </w:r>
    </w:p>
    <w:sectPr w:rsidR="00112618" w:rsidRPr="00112618" w:rsidSect="00486DA7">
      <w:footerReference w:type="default" r:id="rId16"/>
      <w:pgSz w:w="12240" w:h="15840"/>
      <w:pgMar w:top="720" w:right="720" w:bottom="360" w:left="720" w:header="630" w:footer="5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C00ECE" w14:textId="77777777" w:rsidR="00044929" w:rsidRDefault="00044929" w:rsidP="00465302">
      <w:r>
        <w:separator/>
      </w:r>
    </w:p>
  </w:endnote>
  <w:endnote w:type="continuationSeparator" w:id="0">
    <w:p w14:paraId="60FDCE92" w14:textId="77777777" w:rsidR="00044929" w:rsidRDefault="00044929" w:rsidP="00465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30DDC" w14:textId="40D771BC" w:rsidR="00363218" w:rsidRPr="00465302" w:rsidRDefault="00465302">
    <w:pPr>
      <w:pStyle w:val="Footer"/>
      <w:rPr>
        <w:rFonts w:asciiTheme="minorHAnsi" w:hAnsiTheme="minorHAnsi" w:cstheme="minorHAnsi"/>
        <w:sz w:val="18"/>
        <w:szCs w:val="16"/>
      </w:rPr>
    </w:pPr>
    <w:r w:rsidRPr="00465302">
      <w:rPr>
        <w:rFonts w:asciiTheme="minorHAnsi" w:hAnsiTheme="minorHAnsi" w:cstheme="minorHAnsi"/>
        <w:sz w:val="18"/>
        <w:szCs w:val="16"/>
      </w:rPr>
      <w:ptab w:relativeTo="margin" w:alignment="center" w:leader="none"/>
    </w:r>
    <w:r w:rsidRPr="00465302">
      <w:rPr>
        <w:rFonts w:asciiTheme="minorHAnsi" w:hAnsiTheme="minorHAnsi" w:cstheme="minorHAnsi"/>
        <w:sz w:val="18"/>
        <w:szCs w:val="16"/>
      </w:rPr>
      <w:fldChar w:fldCharType="begin"/>
    </w:r>
    <w:r w:rsidRPr="00465302">
      <w:rPr>
        <w:rFonts w:asciiTheme="minorHAnsi" w:hAnsiTheme="minorHAnsi" w:cstheme="minorHAnsi"/>
        <w:sz w:val="18"/>
        <w:szCs w:val="16"/>
      </w:rPr>
      <w:instrText xml:space="preserve"> PAGE   \* MERGEFORMAT </w:instrText>
    </w:r>
    <w:r w:rsidRPr="00465302">
      <w:rPr>
        <w:rFonts w:asciiTheme="minorHAnsi" w:hAnsiTheme="minorHAnsi" w:cstheme="minorHAnsi"/>
        <w:sz w:val="18"/>
        <w:szCs w:val="16"/>
      </w:rPr>
      <w:fldChar w:fldCharType="separate"/>
    </w:r>
    <w:r w:rsidR="00FF77B8">
      <w:rPr>
        <w:rFonts w:asciiTheme="minorHAnsi" w:hAnsiTheme="minorHAnsi" w:cstheme="minorHAnsi"/>
        <w:noProof/>
        <w:sz w:val="18"/>
        <w:szCs w:val="16"/>
      </w:rPr>
      <w:t>4</w:t>
    </w:r>
    <w:r w:rsidRPr="00465302">
      <w:rPr>
        <w:rFonts w:asciiTheme="minorHAnsi" w:hAnsiTheme="minorHAnsi" w:cstheme="minorHAnsi"/>
        <w:noProof/>
        <w:sz w:val="18"/>
        <w:szCs w:val="16"/>
      </w:rPr>
      <w:fldChar w:fldCharType="end"/>
    </w:r>
    <w:r w:rsidRPr="00465302">
      <w:rPr>
        <w:rFonts w:asciiTheme="minorHAnsi" w:hAnsiTheme="minorHAnsi" w:cstheme="minorHAnsi"/>
        <w:sz w:val="18"/>
        <w:szCs w:val="16"/>
      </w:rPr>
      <w:ptab w:relativeTo="margin" w:alignment="right" w:leader="none"/>
    </w:r>
    <w:r w:rsidRPr="00465302">
      <w:rPr>
        <w:rFonts w:asciiTheme="minorHAnsi" w:hAnsiTheme="minorHAnsi" w:cstheme="minorHAnsi"/>
        <w:sz w:val="18"/>
        <w:szCs w:val="16"/>
      </w:rPr>
      <w:t>Lake Ramsey HOA Board of Directors 202</w:t>
    </w:r>
    <w:r w:rsidR="00363218">
      <w:rPr>
        <w:rFonts w:asciiTheme="minorHAnsi" w:hAnsiTheme="minorHAnsi" w:cstheme="minorHAnsi"/>
        <w:sz w:val="18"/>
        <w:szCs w:val="16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2DCDA3" w14:textId="77777777" w:rsidR="00044929" w:rsidRDefault="00044929" w:rsidP="00465302">
      <w:r>
        <w:separator/>
      </w:r>
    </w:p>
  </w:footnote>
  <w:footnote w:type="continuationSeparator" w:id="0">
    <w:p w14:paraId="5D0A55DD" w14:textId="77777777" w:rsidR="00044929" w:rsidRDefault="00044929" w:rsidP="004653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4C2031"/>
    <w:multiLevelType w:val="hybridMultilevel"/>
    <w:tmpl w:val="125A6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107445"/>
    <w:multiLevelType w:val="hybridMultilevel"/>
    <w:tmpl w:val="1B7CE8D8"/>
    <w:lvl w:ilvl="0" w:tplc="F62218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DA0564D"/>
    <w:multiLevelType w:val="hybridMultilevel"/>
    <w:tmpl w:val="E3CEF362"/>
    <w:lvl w:ilvl="0" w:tplc="CDA6E3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677A17"/>
    <w:multiLevelType w:val="hybridMultilevel"/>
    <w:tmpl w:val="8A823A3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465334C"/>
    <w:multiLevelType w:val="hybridMultilevel"/>
    <w:tmpl w:val="FBDA6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4D51D6"/>
    <w:multiLevelType w:val="hybridMultilevel"/>
    <w:tmpl w:val="33CA5AFE"/>
    <w:lvl w:ilvl="0" w:tplc="39EC6AF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3038307">
    <w:abstractNumId w:val="1"/>
  </w:num>
  <w:num w:numId="2" w16cid:durableId="275871346">
    <w:abstractNumId w:val="0"/>
  </w:num>
  <w:num w:numId="3" w16cid:durableId="2044281413">
    <w:abstractNumId w:val="4"/>
  </w:num>
  <w:num w:numId="4" w16cid:durableId="1320499416">
    <w:abstractNumId w:val="2"/>
  </w:num>
  <w:num w:numId="5" w16cid:durableId="2085758702">
    <w:abstractNumId w:val="5"/>
  </w:num>
  <w:num w:numId="6" w16cid:durableId="10207410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C7D"/>
    <w:rsid w:val="00004B50"/>
    <w:rsid w:val="00023304"/>
    <w:rsid w:val="00024A12"/>
    <w:rsid w:val="00035912"/>
    <w:rsid w:val="00044929"/>
    <w:rsid w:val="00062C60"/>
    <w:rsid w:val="00063DC3"/>
    <w:rsid w:val="0008439D"/>
    <w:rsid w:val="00084D42"/>
    <w:rsid w:val="000A0145"/>
    <w:rsid w:val="000B1FC7"/>
    <w:rsid w:val="000D326A"/>
    <w:rsid w:val="00110674"/>
    <w:rsid w:val="00112618"/>
    <w:rsid w:val="00132369"/>
    <w:rsid w:val="00164736"/>
    <w:rsid w:val="001B6A06"/>
    <w:rsid w:val="001F1E50"/>
    <w:rsid w:val="002021BB"/>
    <w:rsid w:val="002078C6"/>
    <w:rsid w:val="002136C8"/>
    <w:rsid w:val="00243B86"/>
    <w:rsid w:val="00270DD8"/>
    <w:rsid w:val="002A3883"/>
    <w:rsid w:val="002E11E7"/>
    <w:rsid w:val="00315D36"/>
    <w:rsid w:val="003332C6"/>
    <w:rsid w:val="003458ED"/>
    <w:rsid w:val="00363218"/>
    <w:rsid w:val="003D174B"/>
    <w:rsid w:val="003D3EE7"/>
    <w:rsid w:val="0040609D"/>
    <w:rsid w:val="00465302"/>
    <w:rsid w:val="004653BE"/>
    <w:rsid w:val="00486DA7"/>
    <w:rsid w:val="00495795"/>
    <w:rsid w:val="004C3979"/>
    <w:rsid w:val="004C5CF4"/>
    <w:rsid w:val="0050610C"/>
    <w:rsid w:val="00523DBD"/>
    <w:rsid w:val="00530CF6"/>
    <w:rsid w:val="00553878"/>
    <w:rsid w:val="00567787"/>
    <w:rsid w:val="00581397"/>
    <w:rsid w:val="005C5745"/>
    <w:rsid w:val="005E6705"/>
    <w:rsid w:val="00603C78"/>
    <w:rsid w:val="00611CC2"/>
    <w:rsid w:val="00687365"/>
    <w:rsid w:val="006A06AA"/>
    <w:rsid w:val="006A25B3"/>
    <w:rsid w:val="006B0944"/>
    <w:rsid w:val="006F59BC"/>
    <w:rsid w:val="00776078"/>
    <w:rsid w:val="00793474"/>
    <w:rsid w:val="007A3F94"/>
    <w:rsid w:val="007C5F4A"/>
    <w:rsid w:val="007C75B5"/>
    <w:rsid w:val="007F6DD2"/>
    <w:rsid w:val="008037F4"/>
    <w:rsid w:val="008131E6"/>
    <w:rsid w:val="00832B50"/>
    <w:rsid w:val="00842B63"/>
    <w:rsid w:val="0085087E"/>
    <w:rsid w:val="00861FAD"/>
    <w:rsid w:val="00871B87"/>
    <w:rsid w:val="00872900"/>
    <w:rsid w:val="0087291D"/>
    <w:rsid w:val="008752F8"/>
    <w:rsid w:val="008915CA"/>
    <w:rsid w:val="0089540F"/>
    <w:rsid w:val="00895ABC"/>
    <w:rsid w:val="008A2A72"/>
    <w:rsid w:val="008F45E0"/>
    <w:rsid w:val="0097033F"/>
    <w:rsid w:val="00974E5A"/>
    <w:rsid w:val="00996793"/>
    <w:rsid w:val="009C5B8C"/>
    <w:rsid w:val="009D0862"/>
    <w:rsid w:val="009E734A"/>
    <w:rsid w:val="00A37FE4"/>
    <w:rsid w:val="00AA4E98"/>
    <w:rsid w:val="00AB26D3"/>
    <w:rsid w:val="00AC4595"/>
    <w:rsid w:val="00AD2C3D"/>
    <w:rsid w:val="00AF694B"/>
    <w:rsid w:val="00B1210B"/>
    <w:rsid w:val="00B12887"/>
    <w:rsid w:val="00B8079C"/>
    <w:rsid w:val="00BF0343"/>
    <w:rsid w:val="00BF568E"/>
    <w:rsid w:val="00C20AC0"/>
    <w:rsid w:val="00C30DAC"/>
    <w:rsid w:val="00C51CC7"/>
    <w:rsid w:val="00C53BC0"/>
    <w:rsid w:val="00C65F49"/>
    <w:rsid w:val="00C848BA"/>
    <w:rsid w:val="00C93412"/>
    <w:rsid w:val="00CB062B"/>
    <w:rsid w:val="00CB2DDA"/>
    <w:rsid w:val="00CD38CC"/>
    <w:rsid w:val="00D079DE"/>
    <w:rsid w:val="00D12497"/>
    <w:rsid w:val="00D420DD"/>
    <w:rsid w:val="00D6282E"/>
    <w:rsid w:val="00D718B6"/>
    <w:rsid w:val="00D9512E"/>
    <w:rsid w:val="00D959E5"/>
    <w:rsid w:val="00D95D5A"/>
    <w:rsid w:val="00DA3818"/>
    <w:rsid w:val="00DC625C"/>
    <w:rsid w:val="00DC718E"/>
    <w:rsid w:val="00DF2468"/>
    <w:rsid w:val="00E54D37"/>
    <w:rsid w:val="00E969C0"/>
    <w:rsid w:val="00F23C7D"/>
    <w:rsid w:val="00F25AFD"/>
    <w:rsid w:val="00F37FE4"/>
    <w:rsid w:val="00F5440B"/>
    <w:rsid w:val="00F975CB"/>
    <w:rsid w:val="00FF7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39E394"/>
  <w15:docId w15:val="{67EE933C-10CC-4246-AF3A-628D26488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C78"/>
    <w:rPr>
      <w:rFonts w:ascii="Tahoma" w:hAnsi="Tahoma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694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653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5302"/>
    <w:rPr>
      <w:rFonts w:ascii="Tahoma" w:hAnsi="Tahoma"/>
      <w:szCs w:val="22"/>
    </w:rPr>
  </w:style>
  <w:style w:type="paragraph" w:styleId="Footer">
    <w:name w:val="footer"/>
    <w:basedOn w:val="Normal"/>
    <w:link w:val="FooterChar"/>
    <w:uiPriority w:val="99"/>
    <w:unhideWhenUsed/>
    <w:rsid w:val="004653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5302"/>
    <w:rPr>
      <w:rFonts w:ascii="Tahoma" w:hAnsi="Tahoma"/>
      <w:szCs w:val="22"/>
    </w:rPr>
  </w:style>
  <w:style w:type="paragraph" w:customStyle="1" w:styleId="Default">
    <w:name w:val="Default"/>
    <w:rsid w:val="00112618"/>
    <w:pPr>
      <w:autoSpaceDE w:val="0"/>
      <w:autoSpaceDN w:val="0"/>
      <w:adjustRightInd w:val="0"/>
    </w:pPr>
    <w:rPr>
      <w:rFonts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C51C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381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A38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hyperlink" Target="http://www.lakeramsey.com/gate.html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://lakeramsey.homestead.com/files/lake_club/Lake_Rules_and_Fishing_Regulations_01-17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716</Words>
  <Characters>4083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Paul Barrios</cp:lastModifiedBy>
  <cp:revision>3</cp:revision>
  <cp:lastPrinted>2023-08-22T18:59:00Z</cp:lastPrinted>
  <dcterms:created xsi:type="dcterms:W3CDTF">2024-10-05T00:18:00Z</dcterms:created>
  <dcterms:modified xsi:type="dcterms:W3CDTF">2025-04-11T21:35:00Z</dcterms:modified>
</cp:coreProperties>
</file>